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46785" w14:textId="77777777" w:rsidR="001C1D93" w:rsidRPr="001C1D93" w:rsidRDefault="001C1D93" w:rsidP="001C1D93">
      <w:pPr>
        <w:pStyle w:val="BodyText"/>
        <w:spacing w:before="120"/>
        <w:jc w:val="center"/>
        <w:rPr>
          <w:rFonts w:ascii="Sakkal Majalla" w:hAnsi="Sakkal Majalla" w:cs="Sakkal Majalla"/>
          <w:b/>
          <w:bCs/>
          <w:sz w:val="54"/>
          <w:szCs w:val="54"/>
          <w:rtl/>
          <w:lang w:bidi="ar-EG"/>
        </w:rPr>
      </w:pPr>
      <w:r w:rsidRPr="001C1D93">
        <w:rPr>
          <w:rFonts w:ascii="Sakkal Majalla" w:hAnsi="Sakkal Majalla" w:cs="Sakkal Majalla"/>
          <w:b/>
          <w:bCs/>
          <w:sz w:val="54"/>
          <w:szCs w:val="54"/>
          <w:rtl/>
          <w:lang w:bidi="ar-EG"/>
        </w:rPr>
        <w:t>مختصر من كتاب</w:t>
      </w:r>
    </w:p>
    <w:p w14:paraId="23F3FEAC" w14:textId="77777777" w:rsidR="001C1D93" w:rsidRPr="001C1D93" w:rsidRDefault="001C1D93" w:rsidP="001C1D93">
      <w:pPr>
        <w:pStyle w:val="BodyText"/>
        <w:spacing w:before="360" w:line="192" w:lineRule="auto"/>
        <w:jc w:val="center"/>
        <w:rPr>
          <w:rFonts w:ascii="Sakkal Majalla" w:hAnsi="Sakkal Majalla" w:cs="Sakkal Majalla"/>
          <w:b/>
          <w:bCs/>
          <w:sz w:val="106"/>
          <w:szCs w:val="106"/>
          <w:rtl/>
          <w:lang w:bidi="ar-EG"/>
        </w:rPr>
      </w:pPr>
      <w:r w:rsidRPr="001C1D93">
        <w:rPr>
          <w:rFonts w:ascii="Sakkal Majalla" w:hAnsi="Sakkal Majalla" w:cs="Sakkal Majalla"/>
          <w:sz w:val="70"/>
          <w:szCs w:val="70"/>
          <w:rtl/>
          <w:lang w:bidi="ar-EG"/>
        </w:rPr>
        <w:t>مقاصد الشريعة الإسلامية</w:t>
      </w:r>
    </w:p>
    <w:p w14:paraId="627DC1CC" w14:textId="059A54C0" w:rsidR="001C1D93" w:rsidRPr="001C1D93" w:rsidRDefault="001C1D93" w:rsidP="001C1D93">
      <w:pPr>
        <w:pStyle w:val="BodyText"/>
        <w:spacing w:before="360" w:line="192" w:lineRule="auto"/>
        <w:jc w:val="center"/>
        <w:rPr>
          <w:rFonts w:ascii="Sakkal Majalla" w:hAnsi="Sakkal Majalla" w:cs="Sakkal Majalla"/>
          <w:b/>
          <w:bCs/>
          <w:sz w:val="68"/>
          <w:szCs w:val="68"/>
          <w:rtl/>
          <w:lang w:bidi="ar-EG"/>
        </w:rPr>
      </w:pPr>
      <w:r w:rsidRPr="001C1D93">
        <w:rPr>
          <w:rFonts w:ascii="Sakkal Majalla" w:hAnsi="Sakkal Majalla" w:cs="Sakkal Majalla"/>
          <w:b/>
          <w:bCs/>
          <w:sz w:val="48"/>
          <w:szCs w:val="48"/>
          <w:rtl/>
          <w:lang w:bidi="ar-EG"/>
        </w:rPr>
        <w:t>في فكر الإمام حسن البنا</w:t>
      </w:r>
      <w:r w:rsidR="003A496D">
        <w:rPr>
          <w:rFonts w:ascii="Sakkal Majalla" w:hAnsi="Sakkal Majalla" w:cs="Sakkal Majalla" w:hint="cs"/>
          <w:b/>
          <w:bCs/>
          <w:sz w:val="48"/>
          <w:szCs w:val="48"/>
          <w:rtl/>
          <w:lang w:bidi="ar-EG"/>
        </w:rPr>
        <w:t>(</w:t>
      </w:r>
      <w:r w:rsidRPr="001C1D93">
        <w:rPr>
          <w:rFonts w:ascii="Sakkal Majalla" w:hAnsi="Sakkal Majalla" w:cs="Sakkal Majalla"/>
          <w:b/>
          <w:bCs/>
          <w:sz w:val="48"/>
          <w:szCs w:val="48"/>
          <w:rtl/>
          <w:lang w:bidi="ar-EG"/>
        </w:rPr>
        <w:t xml:space="preserve">رحمه الله </w:t>
      </w:r>
      <w:r w:rsidR="003A496D">
        <w:rPr>
          <w:rFonts w:ascii="Sakkal Majalla" w:hAnsi="Sakkal Majalla" w:cs="Sakkal Majalla" w:hint="cs"/>
          <w:b/>
          <w:bCs/>
          <w:sz w:val="48"/>
          <w:szCs w:val="48"/>
          <w:rtl/>
          <w:lang w:bidi="ar-EG"/>
        </w:rPr>
        <w:t>)</w:t>
      </w:r>
    </w:p>
    <w:p w14:paraId="0D808A60" w14:textId="77777777" w:rsidR="001C1D93" w:rsidRPr="001C1D93" w:rsidRDefault="001C1D93" w:rsidP="001C1D93">
      <w:pPr>
        <w:jc w:val="center"/>
        <w:rPr>
          <w:rFonts w:ascii="Sakkal Majalla" w:hAnsi="Sakkal Majalla" w:cs="Sakkal Majalla"/>
          <w:b/>
          <w:bCs/>
          <w:sz w:val="28"/>
          <w:szCs w:val="28"/>
          <w:rtl/>
          <w:lang w:bidi="ar-EG"/>
        </w:rPr>
      </w:pPr>
    </w:p>
    <w:p w14:paraId="1749417F" w14:textId="77777777" w:rsidR="001C1D93" w:rsidRPr="001C1D93" w:rsidRDefault="001C1D93" w:rsidP="001C1D93">
      <w:pPr>
        <w:pStyle w:val="BodyText"/>
        <w:spacing w:before="120"/>
        <w:jc w:val="center"/>
        <w:rPr>
          <w:rFonts w:ascii="Sakkal Majalla" w:hAnsi="Sakkal Majalla" w:cs="Sakkal Majalla"/>
          <w:b/>
          <w:bCs/>
          <w:sz w:val="36"/>
          <w:szCs w:val="40"/>
          <w:rtl/>
          <w:lang w:bidi="ar-EG"/>
        </w:rPr>
      </w:pPr>
      <w:r w:rsidRPr="001C1D93">
        <w:rPr>
          <w:rFonts w:ascii="Sakkal Majalla" w:hAnsi="Sakkal Majalla" w:cs="Sakkal Majalla"/>
          <w:b/>
          <w:bCs/>
          <w:sz w:val="36"/>
          <w:szCs w:val="40"/>
          <w:rtl/>
          <w:lang w:bidi="ar-EG"/>
        </w:rPr>
        <w:t>تأليف</w:t>
      </w:r>
    </w:p>
    <w:p w14:paraId="70625696" w14:textId="77777777" w:rsidR="001C1D93" w:rsidRPr="001C1D93" w:rsidRDefault="001C1D93" w:rsidP="001C1D93">
      <w:pPr>
        <w:pStyle w:val="BodyText"/>
        <w:spacing w:before="120"/>
        <w:jc w:val="center"/>
        <w:rPr>
          <w:rFonts w:ascii="Sakkal Majalla" w:hAnsi="Sakkal Majalla" w:cs="Sakkal Majalla"/>
          <w:sz w:val="44"/>
          <w:szCs w:val="48"/>
          <w:rtl/>
          <w:lang w:bidi="ar-EG"/>
        </w:rPr>
      </w:pPr>
      <w:r w:rsidRPr="001C1D93">
        <w:rPr>
          <w:rFonts w:ascii="Sakkal Majalla" w:hAnsi="Sakkal Majalla" w:cs="Sakkal Majalla"/>
          <w:sz w:val="44"/>
          <w:szCs w:val="48"/>
          <w:rtl/>
          <w:lang w:bidi="ar-EG"/>
        </w:rPr>
        <w:t>د. رجب أبو مليح محمد</w:t>
      </w:r>
    </w:p>
    <w:p w14:paraId="07A0B434" w14:textId="77777777" w:rsidR="001C1D93" w:rsidRPr="001C1D93" w:rsidRDefault="001C1D93" w:rsidP="001C1D93">
      <w:pPr>
        <w:pStyle w:val="BodyText"/>
        <w:jc w:val="center"/>
        <w:rPr>
          <w:rFonts w:ascii="Sakkal Majalla" w:hAnsi="Sakkal Majalla" w:cs="Sakkal Majalla"/>
          <w:b/>
          <w:bCs/>
          <w:sz w:val="28"/>
          <w:szCs w:val="32"/>
          <w:rtl/>
          <w:lang w:bidi="ar-EG"/>
        </w:rPr>
      </w:pPr>
      <w:r w:rsidRPr="001C1D93">
        <w:rPr>
          <w:rFonts w:ascii="Sakkal Majalla" w:hAnsi="Sakkal Majalla" w:cs="Sakkal Majalla"/>
          <w:b/>
          <w:bCs/>
          <w:sz w:val="28"/>
          <w:szCs w:val="32"/>
          <w:rtl/>
          <w:lang w:bidi="ar-EG"/>
        </w:rPr>
        <w:t xml:space="preserve">الأستاذ المشارك بكلية الشريعة جامعة الإنسانية الإسلامية العالمية </w:t>
      </w:r>
    </w:p>
    <w:p w14:paraId="3B2DDE2C" w14:textId="77777777" w:rsidR="001C1D93" w:rsidRPr="001C1D93" w:rsidRDefault="001C1D93" w:rsidP="001C1D93">
      <w:pPr>
        <w:pStyle w:val="BodyText"/>
        <w:jc w:val="center"/>
        <w:rPr>
          <w:rFonts w:ascii="Sakkal Majalla" w:hAnsi="Sakkal Majalla" w:cs="Sakkal Majalla"/>
          <w:b/>
          <w:bCs/>
          <w:sz w:val="32"/>
          <w:szCs w:val="36"/>
          <w:rtl/>
          <w:lang w:bidi="ar-EG"/>
        </w:rPr>
      </w:pPr>
      <w:r w:rsidRPr="001C1D93">
        <w:rPr>
          <w:rFonts w:ascii="Sakkal Majalla" w:hAnsi="Sakkal Majalla" w:cs="Sakkal Majalla"/>
          <w:b/>
          <w:bCs/>
          <w:sz w:val="32"/>
          <w:szCs w:val="36"/>
          <w:rtl/>
          <w:lang w:bidi="ar-EG"/>
        </w:rPr>
        <w:t>قدح ( دار الأمان) ماليزيا</w:t>
      </w:r>
    </w:p>
    <w:p w14:paraId="69B1090F" w14:textId="77777777" w:rsidR="001C1D93" w:rsidRPr="001C1D93" w:rsidRDefault="001C1D93" w:rsidP="001C1D93">
      <w:pPr>
        <w:pStyle w:val="BodyText"/>
        <w:jc w:val="center"/>
        <w:rPr>
          <w:rFonts w:ascii="Sakkal Majalla" w:hAnsi="Sakkal Majalla" w:cs="Sakkal Majalla"/>
          <w:b/>
          <w:bCs/>
          <w:sz w:val="26"/>
          <w:szCs w:val="30"/>
          <w:rtl/>
          <w:lang w:bidi="ar-EG"/>
        </w:rPr>
      </w:pPr>
      <w:r w:rsidRPr="001C1D93">
        <w:rPr>
          <w:rFonts w:ascii="Sakkal Majalla" w:hAnsi="Sakkal Majalla" w:cs="Sakkal Majalla"/>
          <w:b/>
          <w:bCs/>
          <w:sz w:val="26"/>
          <w:szCs w:val="30"/>
          <w:rtl/>
          <w:lang w:bidi="ar-EG"/>
        </w:rPr>
        <w:t>وكيل الجامعة لشئون الدراسات العليا والبحث العلمي(سابقا)</w:t>
      </w:r>
    </w:p>
    <w:p w14:paraId="0989A610" w14:textId="47B584CD" w:rsidR="001C1D93" w:rsidRPr="001C1D93" w:rsidRDefault="001C1D93" w:rsidP="001C1D93">
      <w:pPr>
        <w:keepNext/>
        <w:widowControl w:val="0"/>
        <w:spacing w:after="120"/>
        <w:jc w:val="center"/>
        <w:rPr>
          <w:rFonts w:ascii="Sakkal Majalla" w:hAnsi="Sakkal Majalla" w:cs="Sakkal Majalla"/>
          <w:sz w:val="62"/>
          <w:szCs w:val="50"/>
          <w:rtl/>
          <w:lang w:bidi="ar-EG"/>
        </w:rPr>
      </w:pPr>
      <w:r w:rsidRPr="001C1D93">
        <w:rPr>
          <w:rFonts w:ascii="Sakkal Majalla" w:hAnsi="Sakkal Majalla" w:cs="Sakkal Majalla"/>
          <w:b/>
          <w:bCs/>
          <w:sz w:val="32"/>
          <w:szCs w:val="32"/>
          <w:rtl/>
          <w:lang w:bidi="ar-EG"/>
        </w:rPr>
        <w:br w:type="page"/>
      </w:r>
    </w:p>
    <w:p w14:paraId="14F895B1" w14:textId="42DFB557" w:rsidR="001C1D93" w:rsidRPr="001C1D93" w:rsidRDefault="001C1D93" w:rsidP="001C1D93">
      <w:pPr>
        <w:keepNext/>
        <w:widowControl w:val="0"/>
        <w:spacing w:after="240"/>
        <w:jc w:val="center"/>
        <w:rPr>
          <w:rFonts w:ascii="Sakkal Majalla" w:hAnsi="Sakkal Majalla" w:cs="Sakkal Majalla"/>
          <w:sz w:val="32"/>
          <w:szCs w:val="32"/>
          <w:rtl/>
          <w:lang w:eastAsia="zh-CN" w:bidi="ar-EG"/>
        </w:rPr>
      </w:pPr>
      <w:r w:rsidRPr="001C1D93">
        <w:rPr>
          <w:rFonts w:ascii="Sakkal Majalla" w:hAnsi="Sakkal Majalla" w:cs="Sakkal Majalla"/>
          <w:sz w:val="32"/>
          <w:szCs w:val="32"/>
          <w:rtl/>
          <w:lang w:eastAsia="zh-CN" w:bidi="ar-EG"/>
        </w:rPr>
        <w:lastRenderedPageBreak/>
        <w:t>مقدمة</w:t>
      </w:r>
    </w:p>
    <w:p w14:paraId="1F937288" w14:textId="77777777"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هل للإمام البنا ـ رحمه الله ـ دور واضح وملموس في علم المقاصد ؟ وإن كان له دور فلماذا لم يذكر ضمن علماء المقاصد كغيره من العلماء أمثال العلامة ابن عاشور مثلا وغيره من العلماء السابقين والتالين له ؟!</w:t>
      </w:r>
    </w:p>
    <w:p w14:paraId="769D8CF7" w14:textId="77777777"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 xml:space="preserve">وهل كتب كتابا أو مقالة يتحدث فيها عن علم المقاصد حتى نعده من علماء المقاصد؟! </w:t>
      </w:r>
    </w:p>
    <w:p w14:paraId="1535DD77" w14:textId="0CB20818"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تزعم هذه الدراسة أن للإمام البنا ـ رحمه الله ـ دورا بارزا وملموسا، بل متميزا في هذا العلم، وعلى القارىء أن يتحلى بالصبر حتى يقف على ذلك بنفسه من خلال هذا الكتاب.</w:t>
      </w:r>
    </w:p>
    <w:p w14:paraId="4E7DC9EA" w14:textId="77777777"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أما لماذا لم يذكر الإمام البنا  ضمن علماء المقاصد على الرغم من الثورة الفكرية والفقهية حول علم المقاصد ـ خاصة في الثلاثين سنة الماضية ـ فهذا أمر يطول شرحه، وربما يحتاج لبحث خاص.</w:t>
      </w:r>
    </w:p>
    <w:p w14:paraId="4AB7EBE0" w14:textId="4EC041D8" w:rsidR="001C1D93" w:rsidRPr="001C1D93" w:rsidRDefault="001C1D93" w:rsidP="003A496D">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 xml:space="preserve">غير أني ألمحت إلي شيء من هذا في الفصل الثاني من هذه الدراسة،  وحاصله أن حركية الرجل وعداء السلطان له، وتأسيسه جماعة ما زالت في خصومات سياسية حادة بين النظام إلى الآن </w:t>
      </w:r>
      <w:r w:rsidR="003A496D">
        <w:rPr>
          <w:rFonts w:ascii="Sakkal Majalla" w:hAnsi="Sakkal Majalla" w:cs="Sakkal Majalla" w:hint="cs"/>
          <w:sz w:val="32"/>
          <w:szCs w:val="32"/>
          <w:rtl/>
          <w:lang w:bidi="ar-EG"/>
        </w:rPr>
        <w:t xml:space="preserve"> كانت السبب الرئيس في عدم ظهوره بوصفه عالما شرعيا وفقيها مقاصديا متميزا!</w:t>
      </w:r>
    </w:p>
    <w:p w14:paraId="0CE0D05D" w14:textId="58B195EB"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إن كثيرا من المثقفين، وبعض المتخصصين ينظر إلى الإمام البنا على أنه زعيم سياسي أسس جماعة تعارض السلطان، وقتل بسبب ذلك، ولا ينظر إلى هذا الرجل على أنه في الأصل والتكوين عالم وفقيه</w:t>
      </w:r>
      <w:r w:rsidR="003A496D">
        <w:rPr>
          <w:rFonts w:ascii="Sakkal Majalla" w:hAnsi="Sakkal Majalla" w:cs="Sakkal Majalla" w:hint="cs"/>
          <w:sz w:val="32"/>
          <w:szCs w:val="32"/>
          <w:rtl/>
          <w:lang w:bidi="ar-EG"/>
        </w:rPr>
        <w:t xml:space="preserve"> في الأساس،</w:t>
      </w:r>
      <w:r w:rsidRPr="001C1D93">
        <w:rPr>
          <w:rFonts w:ascii="Sakkal Majalla" w:hAnsi="Sakkal Majalla" w:cs="Sakkal Majalla"/>
          <w:sz w:val="32"/>
          <w:szCs w:val="32"/>
          <w:rtl/>
          <w:lang w:bidi="ar-EG"/>
        </w:rPr>
        <w:t xml:space="preserve"> والسياسة جزء من مشروعه الفكري.</w:t>
      </w:r>
    </w:p>
    <w:p w14:paraId="27A6270D" w14:textId="3F0D7472" w:rsidR="001C1D93" w:rsidRPr="001C1D93" w:rsidRDefault="003A496D" w:rsidP="003A496D">
      <w:pPr>
        <w:keepNext/>
        <w:widowControl w:val="0"/>
        <w:spacing w:before="60"/>
        <w:jc w:val="both"/>
        <w:rPr>
          <w:rFonts w:ascii="Sakkal Majalla" w:hAnsi="Sakkal Majalla" w:cs="Sakkal Majalla"/>
          <w:sz w:val="32"/>
          <w:szCs w:val="32"/>
          <w:rtl/>
          <w:lang w:bidi="ar-EG"/>
        </w:rPr>
      </w:pPr>
      <w:r>
        <w:rPr>
          <w:rFonts w:ascii="Sakkal Majalla" w:hAnsi="Sakkal Majalla" w:cs="Sakkal Majalla" w:hint="cs"/>
          <w:sz w:val="32"/>
          <w:szCs w:val="32"/>
          <w:rtl/>
          <w:lang w:bidi="ar-EG"/>
        </w:rPr>
        <w:t xml:space="preserve">        </w:t>
      </w:r>
      <w:r w:rsidR="001C1D93" w:rsidRPr="001C1D93">
        <w:rPr>
          <w:rFonts w:ascii="Sakkal Majalla" w:hAnsi="Sakkal Majalla" w:cs="Sakkal Majalla"/>
          <w:sz w:val="32"/>
          <w:szCs w:val="32"/>
          <w:rtl/>
          <w:lang w:bidi="ar-EG"/>
        </w:rPr>
        <w:t xml:space="preserve">ونحن- </w:t>
      </w:r>
      <w:r>
        <w:rPr>
          <w:rFonts w:ascii="Sakkal Majalla" w:hAnsi="Sakkal Majalla" w:cs="Sakkal Majalla" w:hint="cs"/>
          <w:sz w:val="32"/>
          <w:szCs w:val="32"/>
          <w:rtl/>
          <w:lang w:bidi="ar-EG"/>
        </w:rPr>
        <w:t>ال</w:t>
      </w:r>
      <w:r w:rsidR="001C1D93" w:rsidRPr="001C1D93">
        <w:rPr>
          <w:rFonts w:ascii="Sakkal Majalla" w:hAnsi="Sakkal Majalla" w:cs="Sakkal Majalla"/>
          <w:sz w:val="32"/>
          <w:szCs w:val="32"/>
          <w:rtl/>
          <w:lang w:bidi="ar-EG"/>
        </w:rPr>
        <w:t xml:space="preserve">شرقيين  وإن كنا مسلمين-  في الغالب لا نفرق بين العالم </w:t>
      </w:r>
      <w:r>
        <w:rPr>
          <w:rFonts w:ascii="Sakkal Majalla" w:hAnsi="Sakkal Majalla" w:cs="Sakkal Majalla" w:hint="cs"/>
          <w:sz w:val="32"/>
          <w:szCs w:val="32"/>
          <w:rtl/>
          <w:lang w:bidi="ar-EG"/>
        </w:rPr>
        <w:t xml:space="preserve">باعتباره </w:t>
      </w:r>
      <w:r w:rsidR="001C1D93" w:rsidRPr="001C1D93">
        <w:rPr>
          <w:rFonts w:ascii="Sakkal Majalla" w:hAnsi="Sakkal Majalla" w:cs="Sakkal Majalla"/>
          <w:sz w:val="32"/>
          <w:szCs w:val="32"/>
          <w:rtl/>
          <w:lang w:bidi="ar-EG"/>
        </w:rPr>
        <w:t>ثروة قومية يستفاد من أفكاره وعلومه ومشروعاته خاصة التي تفيد المجتمع في النواحي العلمية والثقافية والاقتصادية والاجتماعية وغيرها</w:t>
      </w:r>
      <w:r>
        <w:rPr>
          <w:rFonts w:ascii="Sakkal Majalla" w:hAnsi="Sakkal Majalla" w:cs="Sakkal Majalla" w:hint="cs"/>
          <w:sz w:val="32"/>
          <w:szCs w:val="32"/>
          <w:rtl/>
          <w:lang w:bidi="ar-EG"/>
        </w:rPr>
        <w:t>؛</w:t>
      </w:r>
      <w:r w:rsidR="001C1D93" w:rsidRPr="001C1D93">
        <w:rPr>
          <w:rFonts w:ascii="Sakkal Majalla" w:hAnsi="Sakkal Majalla" w:cs="Sakkal Majalla"/>
          <w:sz w:val="32"/>
          <w:szCs w:val="32"/>
          <w:rtl/>
          <w:lang w:bidi="ar-EG"/>
        </w:rPr>
        <w:t xml:space="preserve"> وبين خلافنا معه في الرأي حتى لو كانت مساحة الخلاف قليلة</w:t>
      </w:r>
      <w:r>
        <w:rPr>
          <w:rFonts w:ascii="Sakkal Majalla" w:hAnsi="Sakkal Majalla" w:cs="Sakkal Majalla" w:hint="cs"/>
          <w:sz w:val="32"/>
          <w:szCs w:val="32"/>
          <w:rtl/>
          <w:lang w:bidi="ar-EG"/>
        </w:rPr>
        <w:t xml:space="preserve"> </w:t>
      </w:r>
      <w:r w:rsidR="001C1D93" w:rsidRPr="001C1D93">
        <w:rPr>
          <w:rFonts w:ascii="Sakkal Majalla" w:hAnsi="Sakkal Majalla" w:cs="Sakkal Majalla"/>
          <w:sz w:val="32"/>
          <w:szCs w:val="32"/>
          <w:vertAlign w:val="superscript"/>
          <w:rtl/>
          <w:lang w:bidi="ar-EG"/>
        </w:rPr>
        <w:t>(</w:t>
      </w:r>
      <w:r w:rsidR="001C1D93" w:rsidRPr="001C1D93">
        <w:rPr>
          <w:rStyle w:val="FootnoteReference"/>
          <w:rFonts w:ascii="Sakkal Majalla" w:eastAsiaTheme="majorEastAsia" w:hAnsi="Sakkal Majalla" w:cs="Sakkal Majalla"/>
          <w:sz w:val="32"/>
          <w:szCs w:val="32"/>
          <w:rtl/>
          <w:lang w:bidi="ar-EG"/>
        </w:rPr>
        <w:footnoteReference w:id="1"/>
      </w:r>
      <w:r w:rsidR="001C1D93" w:rsidRPr="001C1D93">
        <w:rPr>
          <w:rFonts w:ascii="Sakkal Majalla" w:hAnsi="Sakkal Majalla" w:cs="Sakkal Majalla"/>
          <w:sz w:val="32"/>
          <w:szCs w:val="32"/>
          <w:vertAlign w:val="superscript"/>
          <w:rtl/>
          <w:lang w:bidi="ar-EG"/>
        </w:rPr>
        <w:t>)</w:t>
      </w:r>
      <w:r w:rsidR="001C1D93" w:rsidRPr="001C1D93">
        <w:rPr>
          <w:rFonts w:ascii="Sakkal Majalla" w:hAnsi="Sakkal Majalla" w:cs="Sakkal Majalla"/>
          <w:sz w:val="32"/>
          <w:szCs w:val="32"/>
          <w:rtl/>
          <w:lang w:bidi="ar-EG"/>
        </w:rPr>
        <w:t>.</w:t>
      </w:r>
    </w:p>
    <w:p w14:paraId="2C34D818" w14:textId="74559A56"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وما زالت مقولة ( الحكمة ضالة المؤمن ) ومقولة ( نتعاون فيما اتفقنا عليه ويعذر بعضنا بعضا فيما اختلفنا فيه ) مقولات نظرية في الغالب الأعم لم تفعّل على المستوى العملي</w:t>
      </w:r>
      <w:r w:rsidR="00E23BE1">
        <w:rPr>
          <w:rFonts w:ascii="Sakkal Majalla" w:hAnsi="Sakkal Majalla" w:cs="Sakkal Majalla" w:hint="cs"/>
          <w:sz w:val="32"/>
          <w:szCs w:val="32"/>
          <w:rtl/>
          <w:lang w:bidi="ar-EG"/>
        </w:rPr>
        <w:t>.</w:t>
      </w:r>
    </w:p>
    <w:p w14:paraId="0252D74E" w14:textId="77777777"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وأحسب أن الإمام البنا وغيره من العلماء سواء في جانب العلوم النظرية الاجتماعية، أو في جانب العلوم العملية لو نشأ عند غيرنا من غير المسلمين لأحسنوا الإفادة منه على الرغم من خلافهم العقدي معه، لكنهم يطبقون هذه المقاولات تطبيقا عمليا حتى لو لم يسمعوها أو يعرفوها  نظريا.</w:t>
      </w:r>
    </w:p>
    <w:p w14:paraId="3F1A82DC" w14:textId="13C6C086"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أما لماذا لم يكتب الإمام البنا ـ رسالة أو كتابا ـ يعرف فيه بعلم المقاصد</w:t>
      </w:r>
      <w:r w:rsidR="00E23BE1">
        <w:rPr>
          <w:rFonts w:ascii="Sakkal Majalla" w:hAnsi="Sakkal Majalla" w:cs="Sakkal Majalla" w:hint="cs"/>
          <w:sz w:val="32"/>
          <w:szCs w:val="32"/>
          <w:rtl/>
          <w:lang w:bidi="ar-EG"/>
        </w:rPr>
        <w:t>؛</w:t>
      </w:r>
      <w:r w:rsidRPr="001C1D93">
        <w:rPr>
          <w:rFonts w:ascii="Sakkal Majalla" w:hAnsi="Sakkal Majalla" w:cs="Sakkal Majalla"/>
          <w:sz w:val="32"/>
          <w:szCs w:val="32"/>
          <w:rtl/>
          <w:lang w:bidi="ar-EG"/>
        </w:rPr>
        <w:t xml:space="preserve"> فهذا كما لا يخفى </w:t>
      </w:r>
      <w:r w:rsidRPr="001C1D93">
        <w:rPr>
          <w:rFonts w:ascii="Sakkal Majalla" w:hAnsi="Sakkal Majalla" w:cs="Sakkal Majalla"/>
          <w:sz w:val="32"/>
          <w:szCs w:val="32"/>
          <w:rtl/>
          <w:lang w:bidi="ar-EG"/>
        </w:rPr>
        <w:lastRenderedPageBreak/>
        <w:t>على طالب علم - فضلا عن المتخصص - أن ثمة فرق</w:t>
      </w:r>
      <w:r w:rsidR="00E23BE1">
        <w:rPr>
          <w:rFonts w:ascii="Sakkal Majalla" w:hAnsi="Sakkal Majalla" w:cs="Sakkal Majalla" w:hint="cs"/>
          <w:sz w:val="32"/>
          <w:szCs w:val="32"/>
          <w:rtl/>
          <w:lang w:bidi="ar-EG"/>
        </w:rPr>
        <w:t>ا</w:t>
      </w:r>
      <w:r w:rsidRPr="001C1D93">
        <w:rPr>
          <w:rFonts w:ascii="Sakkal Majalla" w:hAnsi="Sakkal Majalla" w:cs="Sakkal Majalla"/>
          <w:sz w:val="32"/>
          <w:szCs w:val="32"/>
          <w:rtl/>
          <w:lang w:bidi="ar-EG"/>
        </w:rPr>
        <w:t xml:space="preserve"> واضح</w:t>
      </w:r>
      <w:r w:rsidR="00E23BE1">
        <w:rPr>
          <w:rFonts w:ascii="Sakkal Majalla" w:hAnsi="Sakkal Majalla" w:cs="Sakkal Majalla" w:hint="cs"/>
          <w:sz w:val="32"/>
          <w:szCs w:val="32"/>
          <w:rtl/>
          <w:lang w:bidi="ar-EG"/>
        </w:rPr>
        <w:t>ا</w:t>
      </w:r>
      <w:r w:rsidRPr="001C1D93">
        <w:rPr>
          <w:rFonts w:ascii="Sakkal Majalla" w:hAnsi="Sakkal Majalla" w:cs="Sakkal Majalla"/>
          <w:sz w:val="32"/>
          <w:szCs w:val="32"/>
          <w:rtl/>
          <w:lang w:bidi="ar-EG"/>
        </w:rPr>
        <w:t xml:space="preserve"> بين من يتحدث عن اللفظ أو المصطلح</w:t>
      </w:r>
      <w:r w:rsidR="00E23BE1">
        <w:rPr>
          <w:rFonts w:ascii="Sakkal Majalla" w:hAnsi="Sakkal Majalla" w:cs="Sakkal Majalla" w:hint="cs"/>
          <w:sz w:val="32"/>
          <w:szCs w:val="32"/>
          <w:rtl/>
          <w:lang w:bidi="ar-EG"/>
        </w:rPr>
        <w:t>؛</w:t>
      </w:r>
      <w:r w:rsidRPr="001C1D93">
        <w:rPr>
          <w:rFonts w:ascii="Sakkal Majalla" w:hAnsi="Sakkal Majalla" w:cs="Sakkal Majalla"/>
          <w:sz w:val="32"/>
          <w:szCs w:val="32"/>
          <w:rtl/>
          <w:lang w:bidi="ar-EG"/>
        </w:rPr>
        <w:t xml:space="preserve"> ومن يعيش له وبه حتى لو لم يرد على لسانه.</w:t>
      </w:r>
    </w:p>
    <w:p w14:paraId="771AFC40" w14:textId="4AD48947"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فالصحابة ـ رضوان الله عليهم ـ لم يتحدثوا عن المقاصد، وكذلك فقهاء التابعين، والأئمة الأربعة وغيرهم، ولا يشك دارس في أن فهمهم للمقاصد، واستيعابهم له، وعملهم به</w:t>
      </w:r>
      <w:r w:rsidR="00E23BE1">
        <w:rPr>
          <w:rFonts w:ascii="Sakkal Majalla" w:hAnsi="Sakkal Majalla" w:cs="Sakkal Majalla" w:hint="cs"/>
          <w:sz w:val="32"/>
          <w:szCs w:val="32"/>
          <w:rtl/>
          <w:lang w:bidi="ar-EG"/>
        </w:rPr>
        <w:t>؛</w:t>
      </w:r>
      <w:r w:rsidRPr="001C1D93">
        <w:rPr>
          <w:rFonts w:ascii="Sakkal Majalla" w:hAnsi="Sakkal Majalla" w:cs="Sakkal Majalla"/>
          <w:sz w:val="32"/>
          <w:szCs w:val="32"/>
          <w:rtl/>
          <w:lang w:bidi="ar-EG"/>
        </w:rPr>
        <w:t xml:space="preserve"> كان يفوق ما نحن عليه الآن.</w:t>
      </w:r>
    </w:p>
    <w:p w14:paraId="614C1B49" w14:textId="77777777"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وقد قُدِمت أطروحات علمية عن الإمام مالك وابن تيمية وغيرهم ودورهم في علم المقاصد حتى لو لم يرد هذا اللفظ على ألسنتهم.</w:t>
      </w:r>
    </w:p>
    <w:p w14:paraId="56073A8B" w14:textId="2123D76D"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وأحسب أن الإمام حسن البنا ـ رحمه الله ـ  يختلف عن غيره من العلماء الذين عاصروه أو جاءوا بعده أو قبله في أنه لم يقف بالفكرة عند حد التنظير والتأصيل النظري، لكنه خطا بها خطوات فساح</w:t>
      </w:r>
      <w:r w:rsidR="00E23BE1">
        <w:rPr>
          <w:rFonts w:ascii="Sakkal Majalla" w:hAnsi="Sakkal Majalla" w:cs="Sakkal Majalla" w:hint="cs"/>
          <w:sz w:val="32"/>
          <w:szCs w:val="32"/>
          <w:rtl/>
          <w:lang w:bidi="ar-EG"/>
        </w:rPr>
        <w:t>ا</w:t>
      </w:r>
      <w:r w:rsidRPr="001C1D93">
        <w:rPr>
          <w:rFonts w:ascii="Sakkal Majalla" w:hAnsi="Sakkal Majalla" w:cs="Sakkal Majalla"/>
          <w:sz w:val="32"/>
          <w:szCs w:val="32"/>
          <w:rtl/>
          <w:lang w:bidi="ar-EG"/>
        </w:rPr>
        <w:t xml:space="preserve"> نحو التطبيق العملي</w:t>
      </w:r>
      <w:r w:rsidR="00E23BE1">
        <w:rPr>
          <w:rFonts w:ascii="Sakkal Majalla" w:hAnsi="Sakkal Majalla" w:cs="Sakkal Majalla" w:hint="cs"/>
          <w:sz w:val="32"/>
          <w:szCs w:val="32"/>
          <w:rtl/>
          <w:lang w:bidi="ar-EG"/>
        </w:rPr>
        <w:t>.</w:t>
      </w:r>
      <w:r w:rsidRPr="001C1D93">
        <w:rPr>
          <w:rFonts w:ascii="Sakkal Majalla" w:hAnsi="Sakkal Majalla" w:cs="Sakkal Majalla"/>
          <w:sz w:val="32"/>
          <w:szCs w:val="32"/>
          <w:rtl/>
          <w:lang w:bidi="ar-EG"/>
        </w:rPr>
        <w:t xml:space="preserve"> صحيح أن أفكاره العملية لم يكتب الله لها النجاح والاستمرار إلى يومنا هذا، بخلاف أفكاره النظرية، ولهذا أسباب لا يمكننا الوقوف عندها الآن،  لكنه يكفيه شرف السبق والتطبيق، ويبقى على أتباعه خاصة، والمسلمين عامة الإفادة من هذه المحاولات، والامتداد بها الامتداد المناسب في الواقع العملي.</w:t>
      </w:r>
    </w:p>
    <w:p w14:paraId="6E5DD995" w14:textId="0540D693"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فقد عاش الإمام البنا في فترة هامة من تاريخ أمتنا العربية والإسلامية، كانت الأمة فيها على مفترق طرق بعد سقوط الخلافة الإسلامية سقوطا رسميا سنة1924م وإن كانت سقطت سقوطا عمليا وفعليا قبل هذا بسنوات .</w:t>
      </w:r>
    </w:p>
    <w:p w14:paraId="21712955" w14:textId="77777777"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ومن هنا كانت الأمة الإسلامية بحاجة إلى من يرشدها ويذكرها بانتمائها المناسب، وبهويتها الإسلامية  حتى لاتضل الطريق فتفقد الوعي والإدراك وتتفرق بها السبل.</w:t>
      </w:r>
    </w:p>
    <w:p w14:paraId="0D4B73A1" w14:textId="73D2DE8F" w:rsidR="001C1D93" w:rsidRPr="001C1D93" w:rsidRDefault="001C1D93" w:rsidP="001C1D93">
      <w:pPr>
        <w:keepNext/>
        <w:widowControl w:val="0"/>
        <w:spacing w:before="60"/>
        <w:ind w:firstLine="567"/>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 xml:space="preserve">وقد قام الإمام حسن البنا مع من سبقه من المصلحين </w:t>
      </w:r>
      <w:r w:rsidR="003006B4">
        <w:rPr>
          <w:rFonts w:ascii="Sakkal Majalla" w:hAnsi="Sakkal Majalla" w:cs="Sakkal Majalla" w:hint="cs"/>
          <w:sz w:val="32"/>
          <w:szCs w:val="32"/>
          <w:rtl/>
          <w:lang w:bidi="ar-EG"/>
        </w:rPr>
        <w:t>أ</w:t>
      </w:r>
      <w:r w:rsidRPr="001C1D93">
        <w:rPr>
          <w:rFonts w:ascii="Sakkal Majalla" w:hAnsi="Sakkal Majalla" w:cs="Sakkal Majalla"/>
          <w:sz w:val="32"/>
          <w:szCs w:val="32"/>
          <w:rtl/>
          <w:lang w:bidi="ar-EG"/>
        </w:rPr>
        <w:t>مثال الإمام محمد عبده</w:t>
      </w:r>
      <w:r w:rsidR="003006B4">
        <w:rPr>
          <w:rFonts w:ascii="Sakkal Majalla" w:hAnsi="Sakkal Majalla" w:cs="Sakkal Majalla" w:hint="cs"/>
          <w:sz w:val="32"/>
          <w:szCs w:val="32"/>
          <w:rtl/>
          <w:lang w:bidi="ar-EG"/>
        </w:rPr>
        <w:t>،</w:t>
      </w:r>
      <w:r w:rsidRPr="001C1D93">
        <w:rPr>
          <w:rFonts w:ascii="Sakkal Majalla" w:hAnsi="Sakkal Majalla" w:cs="Sakkal Majalla"/>
          <w:sz w:val="32"/>
          <w:szCs w:val="32"/>
          <w:rtl/>
          <w:lang w:bidi="ar-EG"/>
        </w:rPr>
        <w:t xml:space="preserve"> والأفغاني</w:t>
      </w:r>
      <w:r w:rsidR="003006B4">
        <w:rPr>
          <w:rFonts w:ascii="Sakkal Majalla" w:hAnsi="Sakkal Majalla" w:cs="Sakkal Majalla" w:hint="cs"/>
          <w:sz w:val="32"/>
          <w:szCs w:val="32"/>
          <w:rtl/>
          <w:lang w:bidi="ar-EG"/>
        </w:rPr>
        <w:t>،</w:t>
      </w:r>
      <w:r w:rsidRPr="001C1D93">
        <w:rPr>
          <w:rFonts w:ascii="Sakkal Majalla" w:hAnsi="Sakkal Majalla" w:cs="Sakkal Majalla"/>
          <w:sz w:val="32"/>
          <w:szCs w:val="32"/>
          <w:rtl/>
          <w:lang w:bidi="ar-EG"/>
        </w:rPr>
        <w:t xml:space="preserve"> ورشيد رضا </w:t>
      </w:r>
      <w:r w:rsidRPr="001C1D93">
        <w:rPr>
          <w:rFonts w:ascii="Sakkal Majalla" w:hAnsi="Sakkal Majalla" w:cs="Sakkal Majalla"/>
          <w:sz w:val="32"/>
          <w:szCs w:val="32"/>
          <w:lang w:bidi="ar-EG"/>
        </w:rPr>
        <w:t>-</w:t>
      </w:r>
      <w:r w:rsidRPr="001C1D93">
        <w:rPr>
          <w:rFonts w:ascii="Sakkal Majalla" w:hAnsi="Sakkal Majalla" w:cs="Sakkal Majalla"/>
          <w:sz w:val="32"/>
          <w:szCs w:val="32"/>
          <w:rtl/>
          <w:lang w:bidi="ar-EG"/>
        </w:rPr>
        <w:t xml:space="preserve"> رحمهم الله </w:t>
      </w:r>
      <w:r w:rsidRPr="001C1D93">
        <w:rPr>
          <w:rFonts w:ascii="Sakkal Majalla" w:hAnsi="Sakkal Majalla" w:cs="Sakkal Majalla"/>
          <w:sz w:val="32"/>
          <w:szCs w:val="32"/>
          <w:lang w:bidi="ar-EG"/>
        </w:rPr>
        <w:t>-</w:t>
      </w:r>
      <w:r w:rsidRPr="001C1D93">
        <w:rPr>
          <w:rFonts w:ascii="Sakkal Majalla" w:hAnsi="Sakkal Majalla" w:cs="Sakkal Majalla"/>
          <w:sz w:val="32"/>
          <w:szCs w:val="32"/>
          <w:rtl/>
          <w:lang w:bidi="ar-EG"/>
        </w:rPr>
        <w:t>بدور فاعل في تذكير الأمة بهويتها، والعودة بها إلى المنابع الصافية من القرآن الكريم والسنة والمطهرة.</w:t>
      </w:r>
    </w:p>
    <w:p w14:paraId="229FA17C" w14:textId="1895DB49" w:rsidR="001C1D93" w:rsidRPr="001C1D93" w:rsidRDefault="001C1D93" w:rsidP="001C1D93">
      <w:pPr>
        <w:keepNext/>
        <w:widowControl w:val="0"/>
        <w:spacing w:before="60"/>
        <w:ind w:firstLine="567"/>
        <w:jc w:val="both"/>
        <w:rPr>
          <w:rFonts w:ascii="Sakkal Majalla" w:hAnsi="Sakkal Majalla" w:cs="Sakkal Majalla"/>
          <w:sz w:val="32"/>
          <w:szCs w:val="32"/>
          <w:rtl/>
        </w:rPr>
      </w:pPr>
      <w:r w:rsidRPr="001C1D93">
        <w:rPr>
          <w:rFonts w:ascii="Sakkal Majalla" w:hAnsi="Sakkal Majalla" w:cs="Sakkal Majalla"/>
          <w:sz w:val="32"/>
          <w:szCs w:val="32"/>
          <w:rtl/>
          <w:lang w:bidi="ar-EG"/>
        </w:rPr>
        <w:t xml:space="preserve">يقول الإمام البنا : في رسالة هل نحن قوم عمليون : </w:t>
      </w:r>
      <w:r w:rsidR="003006B4">
        <w:rPr>
          <w:rFonts w:ascii="Sakkal Majalla" w:hAnsi="Sakkal Majalla" w:cs="Sakkal Majalla"/>
          <w:sz w:val="32"/>
          <w:szCs w:val="32"/>
          <w:rtl/>
        </w:rPr>
        <w:t>«</w:t>
      </w:r>
      <w:r w:rsidR="003006B4">
        <w:rPr>
          <w:rFonts w:ascii="Sakkal Majalla" w:hAnsi="Sakkal Majalla" w:cs="Sakkal Majalla" w:hint="cs"/>
          <w:sz w:val="32"/>
          <w:szCs w:val="32"/>
          <w:rtl/>
        </w:rPr>
        <w:t xml:space="preserve"> </w:t>
      </w:r>
      <w:r w:rsidRPr="001C1D93">
        <w:rPr>
          <w:rFonts w:ascii="Sakkal Majalla" w:hAnsi="Sakkal Majalla" w:cs="Sakkal Majalla"/>
          <w:sz w:val="32"/>
          <w:szCs w:val="32"/>
          <w:rtl/>
        </w:rPr>
        <w:t xml:space="preserve">وقد شاءت لنا الظروف أن ننشأ في هذا الجيل الذي تتزاحم الأمم فيه </w:t>
      </w:r>
      <w:r w:rsidR="003006B4">
        <w:rPr>
          <w:rFonts w:ascii="Sakkal Majalla" w:hAnsi="Sakkal Majalla" w:cs="Sakkal Majalla" w:hint="cs"/>
          <w:sz w:val="32"/>
          <w:szCs w:val="32"/>
          <w:rtl/>
        </w:rPr>
        <w:t>ب</w:t>
      </w:r>
      <w:r w:rsidRPr="001C1D93">
        <w:rPr>
          <w:rFonts w:ascii="Sakkal Majalla" w:hAnsi="Sakkal Majalla" w:cs="Sakkal Majalla"/>
          <w:sz w:val="32"/>
          <w:szCs w:val="32"/>
          <w:rtl/>
        </w:rPr>
        <w:t>المناكب، وتتنازع البقاء أشد التنازع، وتكون الغلبة دائماً للقوي السابق ..</w:t>
      </w:r>
      <w:r w:rsidR="003006B4">
        <w:rPr>
          <w:rFonts w:ascii="Sakkal Majalla" w:hAnsi="Sakkal Majalla" w:cs="Sakkal Majalla" w:hint="cs"/>
          <w:sz w:val="32"/>
          <w:szCs w:val="32"/>
          <w:rtl/>
        </w:rPr>
        <w:t>.</w:t>
      </w:r>
    </w:p>
    <w:p w14:paraId="6102DC26" w14:textId="13E1DB63" w:rsidR="001C1D93" w:rsidRPr="001C1D93" w:rsidRDefault="001C1D93" w:rsidP="001C1D93">
      <w:pPr>
        <w:keepNext/>
        <w:widowControl w:val="0"/>
        <w:spacing w:before="60"/>
        <w:ind w:firstLine="567"/>
        <w:jc w:val="both"/>
        <w:rPr>
          <w:rFonts w:ascii="Sakkal Majalla" w:hAnsi="Sakkal Majalla" w:cs="Sakkal Majalla"/>
          <w:sz w:val="32"/>
          <w:szCs w:val="32"/>
          <w:rtl/>
        </w:rPr>
      </w:pPr>
      <w:r w:rsidRPr="001C1D93">
        <w:rPr>
          <w:rFonts w:ascii="Sakkal Majalla" w:hAnsi="Sakkal Majalla" w:cs="Sakkal Majalla"/>
          <w:sz w:val="32"/>
          <w:szCs w:val="32"/>
          <w:rtl/>
        </w:rPr>
        <w:t>وشاءت لنا الظروف كذلك أن نواجه نتائج أغاليط الماضي ونتجرع مرارتها، وأن يكون رأب الصدع وجبر الكسر، وإنقاذ أنفسنا وأبنائنا، واسترداد عزتنا ومجدنا، وإحياء حضارتنا وتعاليم ديننا ..</w:t>
      </w:r>
      <w:r w:rsidR="003006B4">
        <w:rPr>
          <w:rFonts w:ascii="Sakkal Majalla" w:hAnsi="Sakkal Majalla" w:cs="Sakkal Majalla" w:hint="cs"/>
          <w:sz w:val="32"/>
          <w:szCs w:val="32"/>
          <w:rtl/>
        </w:rPr>
        <w:t>.</w:t>
      </w:r>
    </w:p>
    <w:p w14:paraId="45C4904C" w14:textId="5AAA1212" w:rsidR="001C1D93" w:rsidRPr="001C1D93" w:rsidRDefault="001C1D93" w:rsidP="001C1D93">
      <w:pPr>
        <w:keepNext/>
        <w:widowControl w:val="0"/>
        <w:spacing w:before="60"/>
        <w:ind w:firstLine="567"/>
        <w:jc w:val="both"/>
        <w:rPr>
          <w:rFonts w:ascii="Sakkal Majalla" w:hAnsi="Sakkal Majalla" w:cs="Sakkal Majalla"/>
          <w:sz w:val="32"/>
          <w:szCs w:val="32"/>
          <w:rtl/>
        </w:rPr>
      </w:pPr>
      <w:r w:rsidRPr="001C1D93">
        <w:rPr>
          <w:rFonts w:ascii="Sakkal Majalla" w:hAnsi="Sakkal Majalla" w:cs="Sakkal Majalla"/>
          <w:sz w:val="32"/>
          <w:szCs w:val="32"/>
          <w:rtl/>
        </w:rPr>
        <w:t xml:space="preserve">وشاءت لن الظروف كذلك أن نخوض لجة عهد الانتقال الأهوج، حيث تلعب العواصف الفكرية والتيارات النفسية والأهواء الشخصية بالأفراد وبالأمم وبالحكومات وبالهيئات وبالعالم كله، وحيث يتبلبل الفكر وتضطرب النفس ويقف الربان في وسط اللجة يتلمس الطريق، </w:t>
      </w:r>
      <w:r w:rsidRPr="001C1D93">
        <w:rPr>
          <w:rFonts w:ascii="Sakkal Majalla" w:hAnsi="Sakkal Majalla" w:cs="Sakkal Majalla"/>
          <w:sz w:val="32"/>
          <w:szCs w:val="32"/>
          <w:rtl/>
        </w:rPr>
        <w:lastRenderedPageBreak/>
        <w:t>ويتحسس السبيل وقد اشتبهت عليه الأعلام، وانطمست أمامه الصور، ووقف على رأس كل طريق داع يدعو إليه في ليل دامس معتكر وظلمات بعضها فوق بعض، حتى لا تجد كلمة تعبر بها عن نفسية الأمم في مثل هذا العهد أفضل من "الفوضى" ..</w:t>
      </w:r>
      <w:r w:rsidR="003006B4">
        <w:rPr>
          <w:rFonts w:ascii="Sakkal Majalla" w:hAnsi="Sakkal Majalla" w:cs="Sakkal Majalla" w:hint="cs"/>
          <w:sz w:val="32"/>
          <w:szCs w:val="32"/>
          <w:rtl/>
        </w:rPr>
        <w:t>.</w:t>
      </w:r>
    </w:p>
    <w:p w14:paraId="20E07C11" w14:textId="77777777" w:rsidR="001C1D93" w:rsidRPr="001C1D93" w:rsidRDefault="001C1D93" w:rsidP="001C1D93">
      <w:pPr>
        <w:keepNext/>
        <w:widowControl w:val="0"/>
        <w:spacing w:before="60"/>
        <w:ind w:firstLine="567"/>
        <w:jc w:val="both"/>
        <w:rPr>
          <w:rFonts w:ascii="Sakkal Majalla" w:hAnsi="Sakkal Majalla" w:cs="Sakkal Majalla"/>
          <w:sz w:val="32"/>
          <w:szCs w:val="32"/>
          <w:rtl/>
        </w:rPr>
      </w:pPr>
      <w:r w:rsidRPr="001C1D93">
        <w:rPr>
          <w:rFonts w:ascii="Sakkal Majalla" w:hAnsi="Sakkal Majalla" w:cs="Sakkal Majalla"/>
          <w:sz w:val="32"/>
          <w:szCs w:val="32"/>
          <w:rtl/>
        </w:rPr>
        <w:t xml:space="preserve"> كذلك شاءت لنا ظروفنا أن نواجه كل ذلك وأن نعمل على إنقاذ الأمة من الخطر المحدق بها من كل  ناحية .</w:t>
      </w:r>
    </w:p>
    <w:p w14:paraId="5F046474" w14:textId="3006F37E" w:rsidR="001C1D93" w:rsidRPr="001C1D93" w:rsidRDefault="001C1D93" w:rsidP="001C1D93">
      <w:pPr>
        <w:keepNext/>
        <w:widowControl w:val="0"/>
        <w:spacing w:before="60"/>
        <w:ind w:firstLine="567"/>
        <w:jc w:val="both"/>
        <w:rPr>
          <w:rFonts w:ascii="Sakkal Majalla" w:hAnsi="Sakkal Majalla" w:cs="Sakkal Majalla"/>
          <w:sz w:val="32"/>
          <w:szCs w:val="32"/>
          <w:rtl/>
        </w:rPr>
      </w:pPr>
      <w:r w:rsidRPr="001C1D93">
        <w:rPr>
          <w:rFonts w:ascii="Sakkal Majalla" w:hAnsi="Sakkal Majalla" w:cs="Sakkal Majalla"/>
          <w:sz w:val="32"/>
          <w:szCs w:val="32"/>
          <w:rtl/>
        </w:rPr>
        <w:t>وإن الأمة التي تحيط بها ظروف كظروفنا، وتنهض لمهمة كمهمتنا، وتواجه واجبات كتلك التي نواجهها، لا ينفعها أن تتسلى بالمسكنات أو تتعلل بالآمال والأماني. وإنما عليها أن تعد نفسها لكفاح طويل عنيف وصراع قوي شديد : بين الحق والباطل، وبين النافع والضار، وبين صاحب الحق وغاصبه، وسالك الطريق وناكبه، وبين المخلصين الغيورين والأدعياء المزيفين. وأن عليها أن تعلم أن الجهاد من الجهد، والجهد هو التعب والعناء، وليس مع الجهاد راحه حتى يضع النضال أوزاره وعند الصباح يحمد القوم السرى</w:t>
      </w:r>
      <w:r w:rsidR="003006B4">
        <w:rPr>
          <w:rFonts w:ascii="Sakkal Majalla" w:hAnsi="Sakkal Majalla" w:cs="Sakkal Majalla"/>
          <w:sz w:val="32"/>
          <w:szCs w:val="32"/>
          <w:rtl/>
        </w:rPr>
        <w:t>»</w:t>
      </w:r>
      <w:r w:rsidRPr="001C1D93">
        <w:rPr>
          <w:rFonts w:ascii="Sakkal Majalla" w:hAnsi="Sakkal Majalla" w:cs="Sakkal Majalla"/>
          <w:sz w:val="32"/>
          <w:szCs w:val="32"/>
          <w:vertAlign w:val="superscript"/>
          <w:rtl/>
          <w:lang w:bidi="ar-EG"/>
        </w:rPr>
        <w:t>(</w:t>
      </w:r>
      <w:r w:rsidRPr="001C1D93">
        <w:rPr>
          <w:rStyle w:val="FootnoteReference"/>
          <w:rFonts w:ascii="Sakkal Majalla" w:eastAsiaTheme="majorEastAsia" w:hAnsi="Sakkal Majalla" w:cs="Sakkal Majalla"/>
          <w:sz w:val="32"/>
          <w:szCs w:val="32"/>
          <w:rtl/>
          <w:lang w:bidi="ar-EG"/>
        </w:rPr>
        <w:footnoteReference w:id="2"/>
      </w:r>
      <w:r w:rsidRPr="001C1D93">
        <w:rPr>
          <w:rFonts w:ascii="Sakkal Majalla" w:hAnsi="Sakkal Majalla" w:cs="Sakkal Majalla"/>
          <w:sz w:val="32"/>
          <w:szCs w:val="32"/>
          <w:vertAlign w:val="superscript"/>
          <w:rtl/>
          <w:lang w:bidi="ar-EG"/>
        </w:rPr>
        <w:t>)</w:t>
      </w:r>
      <w:r w:rsidRPr="001C1D93">
        <w:rPr>
          <w:rFonts w:ascii="Sakkal Majalla" w:hAnsi="Sakkal Majalla" w:cs="Sakkal Majalla"/>
          <w:sz w:val="32"/>
          <w:szCs w:val="32"/>
          <w:rtl/>
        </w:rPr>
        <w:t>.</w:t>
      </w:r>
    </w:p>
    <w:p w14:paraId="468E8C88" w14:textId="0587F055" w:rsidR="001C1D93" w:rsidRPr="001C1D93" w:rsidRDefault="001C1D93" w:rsidP="001C1D93">
      <w:pPr>
        <w:keepNext/>
        <w:widowControl w:val="0"/>
        <w:spacing w:before="60"/>
        <w:ind w:firstLine="567"/>
        <w:jc w:val="both"/>
        <w:rPr>
          <w:rFonts w:ascii="Sakkal Majalla" w:hAnsi="Sakkal Majalla" w:cs="Sakkal Majalla"/>
          <w:b/>
          <w:bCs/>
          <w:sz w:val="32"/>
          <w:szCs w:val="32"/>
          <w:rtl/>
          <w:lang w:bidi="ar-EG"/>
        </w:rPr>
      </w:pPr>
      <w:r w:rsidRPr="001C1D93">
        <w:rPr>
          <w:rFonts w:ascii="Sakkal Majalla" w:hAnsi="Sakkal Majalla" w:cs="Sakkal Majalla"/>
          <w:sz w:val="32"/>
          <w:szCs w:val="32"/>
          <w:rtl/>
          <w:lang w:bidi="ar-EG"/>
        </w:rPr>
        <w:t>غير أن البنا ـ رحمه الله ـ كما ذكرنا قبل</w:t>
      </w:r>
      <w:r w:rsidR="003006B4">
        <w:rPr>
          <w:rFonts w:ascii="Sakkal Majalla" w:hAnsi="Sakkal Majalla" w:cs="Sakkal Majalla" w:hint="cs"/>
          <w:sz w:val="32"/>
          <w:szCs w:val="32"/>
          <w:rtl/>
          <w:lang w:bidi="ar-EG"/>
        </w:rPr>
        <w:t>ُ</w:t>
      </w:r>
      <w:r w:rsidR="00C11755">
        <w:rPr>
          <w:rFonts w:ascii="Sakkal Majalla" w:hAnsi="Sakkal Majalla" w:cs="Sakkal Majalla" w:hint="cs"/>
          <w:sz w:val="32"/>
          <w:szCs w:val="32"/>
          <w:rtl/>
          <w:lang w:bidi="ar-EG"/>
        </w:rPr>
        <w:t>؛</w:t>
      </w:r>
      <w:r w:rsidRPr="001C1D93">
        <w:rPr>
          <w:rFonts w:ascii="Sakkal Majalla" w:hAnsi="Sakkal Majalla" w:cs="Sakkal Majalla"/>
          <w:sz w:val="32"/>
          <w:szCs w:val="32"/>
          <w:rtl/>
          <w:lang w:bidi="ar-EG"/>
        </w:rPr>
        <w:t xml:space="preserve"> قدم ملامح مشروع متكامل على المستوى النظري والمستوى العملي، وهو ما نحاول الاقتراب منه والتعرف </w:t>
      </w:r>
      <w:r w:rsidR="00C11755">
        <w:rPr>
          <w:rFonts w:ascii="Sakkal Majalla" w:hAnsi="Sakkal Majalla" w:cs="Sakkal Majalla" w:hint="cs"/>
          <w:sz w:val="32"/>
          <w:szCs w:val="32"/>
          <w:rtl/>
          <w:lang w:bidi="ar-EG"/>
        </w:rPr>
        <w:t>إليه</w:t>
      </w:r>
      <w:r w:rsidRPr="001C1D93">
        <w:rPr>
          <w:rFonts w:ascii="Sakkal Majalla" w:hAnsi="Sakkal Majalla" w:cs="Sakkal Majalla"/>
          <w:sz w:val="32"/>
          <w:szCs w:val="32"/>
          <w:rtl/>
          <w:lang w:bidi="ar-EG"/>
        </w:rPr>
        <w:t xml:space="preserve"> من خلال هذه الدراسة .</w:t>
      </w:r>
      <w:r w:rsidRPr="001C1D93">
        <w:rPr>
          <w:rFonts w:ascii="Sakkal Majalla" w:hAnsi="Sakkal Majalla" w:cs="Sakkal Majalla"/>
          <w:sz w:val="32"/>
          <w:szCs w:val="32"/>
          <w:lang w:bidi="ar-EG"/>
        </w:rPr>
        <w:t xml:space="preserve">   </w:t>
      </w:r>
      <w:r w:rsidRPr="001C1D93">
        <w:rPr>
          <w:rFonts w:ascii="Sakkal Majalla" w:hAnsi="Sakkal Majalla" w:cs="Sakkal Majalla"/>
          <w:sz w:val="32"/>
          <w:szCs w:val="32"/>
          <w:rtl/>
          <w:lang w:bidi="ar-EG"/>
        </w:rPr>
        <w:t>والله من وراء القصد وهو الهادي إلى سواء السبيل.</w:t>
      </w:r>
    </w:p>
    <w:p w14:paraId="3717538A" w14:textId="77777777" w:rsidR="001C1D93" w:rsidRPr="001C1D93" w:rsidRDefault="001C1D93" w:rsidP="001C1D93">
      <w:pPr>
        <w:pStyle w:val="BodyText"/>
        <w:jc w:val="both"/>
        <w:rPr>
          <w:rFonts w:ascii="Sakkal Majalla" w:hAnsi="Sakkal Majalla" w:cs="Sakkal Majalla"/>
          <w:sz w:val="32"/>
          <w:szCs w:val="32"/>
          <w:rtl/>
        </w:rPr>
      </w:pPr>
      <w:r w:rsidRPr="001C1D93">
        <w:rPr>
          <w:rFonts w:ascii="Sakkal Majalla" w:hAnsi="Sakkal Majalla" w:cs="Sakkal Majalla"/>
          <w:sz w:val="32"/>
          <w:szCs w:val="32"/>
          <w:rtl/>
        </w:rPr>
        <w:t>وقد قسمت هذا الدراسة إلى ستة فصول وخاتمة وتوصيات.</w:t>
      </w:r>
    </w:p>
    <w:p w14:paraId="14ECA622" w14:textId="65378755" w:rsidR="001C1D93" w:rsidRPr="001C1D93" w:rsidRDefault="001C1D93" w:rsidP="001C1D93">
      <w:pPr>
        <w:pStyle w:val="BodyText"/>
        <w:jc w:val="both"/>
        <w:rPr>
          <w:rFonts w:ascii="Sakkal Majalla" w:hAnsi="Sakkal Majalla" w:cs="Sakkal Majalla"/>
          <w:sz w:val="32"/>
          <w:szCs w:val="32"/>
          <w:rtl/>
        </w:rPr>
      </w:pPr>
      <w:r w:rsidRPr="001C1D93">
        <w:rPr>
          <w:rFonts w:ascii="Sakkal Majalla" w:hAnsi="Sakkal Majalla" w:cs="Sakkal Majalla"/>
          <w:sz w:val="32"/>
          <w:szCs w:val="32"/>
          <w:rtl/>
        </w:rPr>
        <w:t>الفصل الأول: تعريف المقاصد ومراعاة الشيخ حسن البنا</w:t>
      </w:r>
      <w:r w:rsidR="00C11755">
        <w:rPr>
          <w:rFonts w:ascii="Sakkal Majalla" w:hAnsi="Sakkal Majalla" w:cs="Sakkal Majalla" w:hint="cs"/>
          <w:sz w:val="32"/>
          <w:szCs w:val="32"/>
          <w:rtl/>
        </w:rPr>
        <w:t xml:space="preserve"> </w:t>
      </w:r>
      <w:r w:rsidRPr="001C1D93">
        <w:rPr>
          <w:rFonts w:ascii="Sakkal Majalla" w:hAnsi="Sakkal Majalla" w:cs="Sakkal Majalla"/>
          <w:sz w:val="32"/>
          <w:szCs w:val="32"/>
          <w:rtl/>
        </w:rPr>
        <w:t xml:space="preserve">لها بصفة عامة. </w:t>
      </w:r>
    </w:p>
    <w:p w14:paraId="55AE2763" w14:textId="7FA7533E" w:rsidR="001C1D93" w:rsidRPr="001C1D93" w:rsidRDefault="001C1D93" w:rsidP="001C1D93">
      <w:pPr>
        <w:pStyle w:val="BodyText"/>
        <w:jc w:val="both"/>
        <w:rPr>
          <w:rFonts w:ascii="Sakkal Majalla" w:hAnsi="Sakkal Majalla" w:cs="Sakkal Majalla"/>
          <w:sz w:val="32"/>
          <w:szCs w:val="32"/>
          <w:rtl/>
        </w:rPr>
      </w:pPr>
      <w:r w:rsidRPr="001C1D93">
        <w:rPr>
          <w:rFonts w:ascii="Sakkal Majalla" w:hAnsi="Sakkal Majalla" w:cs="Sakkal Majalla"/>
          <w:sz w:val="32"/>
          <w:szCs w:val="32"/>
          <w:rtl/>
        </w:rPr>
        <w:t>الفصل الثاني : مقصد حفظ الدين عند الشيخ حسن البنا</w:t>
      </w:r>
      <w:r w:rsidR="00C11755">
        <w:rPr>
          <w:rFonts w:ascii="Sakkal Majalla" w:hAnsi="Sakkal Majalla" w:cs="Sakkal Majalla" w:hint="cs"/>
          <w:sz w:val="32"/>
          <w:szCs w:val="32"/>
          <w:rtl/>
        </w:rPr>
        <w:t xml:space="preserve">، </w:t>
      </w:r>
      <w:r w:rsidRPr="001C1D93">
        <w:rPr>
          <w:rFonts w:ascii="Sakkal Majalla" w:hAnsi="Sakkal Majalla" w:cs="Sakkal Majalla"/>
          <w:sz w:val="32"/>
          <w:szCs w:val="32"/>
          <w:rtl/>
        </w:rPr>
        <w:t xml:space="preserve"> وكيف اعتنى به؟</w:t>
      </w:r>
    </w:p>
    <w:p w14:paraId="1529F448" w14:textId="47BF3B8B" w:rsidR="001C1D93" w:rsidRPr="001C1D93" w:rsidRDefault="001C1D93" w:rsidP="001C1D93">
      <w:pPr>
        <w:pStyle w:val="BodyText"/>
        <w:jc w:val="both"/>
        <w:rPr>
          <w:rFonts w:ascii="Sakkal Majalla" w:hAnsi="Sakkal Majalla" w:cs="Sakkal Majalla"/>
          <w:sz w:val="32"/>
          <w:szCs w:val="32"/>
          <w:rtl/>
        </w:rPr>
      </w:pPr>
      <w:r w:rsidRPr="001C1D93">
        <w:rPr>
          <w:rFonts w:ascii="Sakkal Majalla" w:hAnsi="Sakkal Majalla" w:cs="Sakkal Majalla"/>
          <w:sz w:val="32"/>
          <w:szCs w:val="32"/>
          <w:rtl/>
        </w:rPr>
        <w:t>الفصل الثالث: مقصد حفظ النفس عند الشيخ حسن البنا</w:t>
      </w:r>
      <w:r w:rsidR="00B573EF">
        <w:rPr>
          <w:rFonts w:ascii="Sakkal Majalla" w:hAnsi="Sakkal Majalla" w:cs="Sakkal Majalla" w:hint="cs"/>
          <w:sz w:val="32"/>
          <w:szCs w:val="32"/>
          <w:rtl/>
        </w:rPr>
        <w:t>،</w:t>
      </w:r>
      <w:r w:rsidRPr="001C1D93">
        <w:rPr>
          <w:rFonts w:ascii="Sakkal Majalla" w:hAnsi="Sakkal Majalla" w:cs="Sakkal Majalla"/>
          <w:sz w:val="32"/>
          <w:szCs w:val="32"/>
          <w:rtl/>
        </w:rPr>
        <w:t xml:space="preserve"> وكيف اعتنى به؟</w:t>
      </w:r>
    </w:p>
    <w:p w14:paraId="058D368A" w14:textId="0E5C219C" w:rsidR="001C1D93" w:rsidRPr="001C1D93" w:rsidRDefault="001C1D93" w:rsidP="001C1D93">
      <w:pPr>
        <w:pStyle w:val="BodyText"/>
        <w:jc w:val="both"/>
        <w:rPr>
          <w:rFonts w:ascii="Sakkal Majalla" w:hAnsi="Sakkal Majalla" w:cs="Sakkal Majalla"/>
          <w:sz w:val="32"/>
          <w:szCs w:val="32"/>
          <w:rtl/>
        </w:rPr>
      </w:pPr>
      <w:r w:rsidRPr="001C1D93">
        <w:rPr>
          <w:rFonts w:ascii="Sakkal Majalla" w:hAnsi="Sakkal Majalla" w:cs="Sakkal Majalla"/>
          <w:sz w:val="32"/>
          <w:szCs w:val="32"/>
          <w:rtl/>
        </w:rPr>
        <w:t>الفصل الرابع: مقصد حفظ العقل عند الشيخ حسن البنا</w:t>
      </w:r>
      <w:r w:rsidR="00B573EF">
        <w:rPr>
          <w:rFonts w:ascii="Sakkal Majalla" w:hAnsi="Sakkal Majalla" w:cs="Sakkal Majalla" w:hint="cs"/>
          <w:sz w:val="32"/>
          <w:szCs w:val="32"/>
          <w:rtl/>
        </w:rPr>
        <w:t>،</w:t>
      </w:r>
      <w:r w:rsidRPr="001C1D93">
        <w:rPr>
          <w:rFonts w:ascii="Sakkal Majalla" w:hAnsi="Sakkal Majalla" w:cs="Sakkal Majalla"/>
          <w:sz w:val="32"/>
          <w:szCs w:val="32"/>
          <w:rtl/>
        </w:rPr>
        <w:t xml:space="preserve"> وكيف اعتنى به؟</w:t>
      </w:r>
    </w:p>
    <w:p w14:paraId="15721172" w14:textId="7F82168A" w:rsidR="001C1D93" w:rsidRPr="001C1D93" w:rsidRDefault="001C1D93" w:rsidP="001C1D93">
      <w:pPr>
        <w:pStyle w:val="BodyText"/>
        <w:jc w:val="both"/>
        <w:rPr>
          <w:rFonts w:ascii="Sakkal Majalla" w:hAnsi="Sakkal Majalla" w:cs="Sakkal Majalla"/>
          <w:sz w:val="32"/>
          <w:szCs w:val="32"/>
          <w:rtl/>
        </w:rPr>
      </w:pPr>
      <w:r w:rsidRPr="001C1D93">
        <w:rPr>
          <w:rFonts w:ascii="Sakkal Majalla" w:hAnsi="Sakkal Majalla" w:cs="Sakkal Majalla"/>
          <w:sz w:val="32"/>
          <w:szCs w:val="32"/>
          <w:rtl/>
        </w:rPr>
        <w:t>الفصل الخامس: مقصد حفظ النسل عند الشيخ حسن البنا</w:t>
      </w:r>
      <w:r w:rsidR="00B573EF">
        <w:rPr>
          <w:rFonts w:ascii="Sakkal Majalla" w:hAnsi="Sakkal Majalla" w:cs="Sakkal Majalla" w:hint="cs"/>
          <w:sz w:val="32"/>
          <w:szCs w:val="32"/>
          <w:rtl/>
        </w:rPr>
        <w:t>،</w:t>
      </w:r>
      <w:r w:rsidRPr="001C1D93">
        <w:rPr>
          <w:rFonts w:ascii="Sakkal Majalla" w:hAnsi="Sakkal Majalla" w:cs="Sakkal Majalla"/>
          <w:sz w:val="32"/>
          <w:szCs w:val="32"/>
          <w:rtl/>
        </w:rPr>
        <w:t xml:space="preserve"> وكيف اعتنى به؟</w:t>
      </w:r>
    </w:p>
    <w:p w14:paraId="5413F690" w14:textId="3CA7A72A" w:rsidR="001C1D93" w:rsidRPr="001C1D93" w:rsidRDefault="001C1D93" w:rsidP="001C1D93">
      <w:pPr>
        <w:pStyle w:val="BodyText"/>
        <w:jc w:val="both"/>
        <w:rPr>
          <w:rFonts w:ascii="Sakkal Majalla" w:hAnsi="Sakkal Majalla" w:cs="Sakkal Majalla"/>
          <w:sz w:val="32"/>
          <w:szCs w:val="32"/>
          <w:rtl/>
        </w:rPr>
      </w:pPr>
      <w:r w:rsidRPr="001C1D93">
        <w:rPr>
          <w:rFonts w:ascii="Sakkal Majalla" w:hAnsi="Sakkal Majalla" w:cs="Sakkal Majalla"/>
          <w:sz w:val="32"/>
          <w:szCs w:val="32"/>
          <w:rtl/>
        </w:rPr>
        <w:t>الفصل السادس: مقصد حفظ المال عند الشيخ حسن البنا</w:t>
      </w:r>
      <w:r w:rsidR="00B573EF">
        <w:rPr>
          <w:rFonts w:ascii="Sakkal Majalla" w:hAnsi="Sakkal Majalla" w:cs="Sakkal Majalla" w:hint="cs"/>
          <w:sz w:val="32"/>
          <w:szCs w:val="32"/>
          <w:rtl/>
        </w:rPr>
        <w:t>،</w:t>
      </w:r>
      <w:r w:rsidRPr="001C1D93">
        <w:rPr>
          <w:rFonts w:ascii="Sakkal Majalla" w:hAnsi="Sakkal Majalla" w:cs="Sakkal Majalla"/>
          <w:sz w:val="32"/>
          <w:szCs w:val="32"/>
          <w:rtl/>
        </w:rPr>
        <w:t xml:space="preserve"> وكيف اعتنى به؟</w:t>
      </w:r>
    </w:p>
    <w:p w14:paraId="1CE6DC57" w14:textId="77777777" w:rsidR="001C1D93" w:rsidRPr="001C1D93" w:rsidRDefault="001C1D93" w:rsidP="001C1D93">
      <w:pPr>
        <w:pStyle w:val="BodyText"/>
        <w:jc w:val="both"/>
        <w:rPr>
          <w:rFonts w:ascii="Sakkal Majalla" w:hAnsi="Sakkal Majalla" w:cs="Sakkal Majalla"/>
          <w:sz w:val="32"/>
          <w:szCs w:val="32"/>
          <w:rtl/>
        </w:rPr>
      </w:pPr>
      <w:r w:rsidRPr="001C1D93">
        <w:rPr>
          <w:rFonts w:ascii="Sakkal Majalla" w:hAnsi="Sakkal Majalla" w:cs="Sakkal Majalla"/>
          <w:sz w:val="32"/>
          <w:szCs w:val="32"/>
          <w:rtl/>
        </w:rPr>
        <w:t>والله من وراء القصد، وهو الهادي إلى سواء السبيل.</w:t>
      </w:r>
    </w:p>
    <w:p w14:paraId="2636071D" w14:textId="77777777" w:rsidR="001C1D93" w:rsidRPr="001C1D93" w:rsidRDefault="001C1D93" w:rsidP="001C1D93">
      <w:pPr>
        <w:pStyle w:val="BodyText"/>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  رَبَّنَا لاَ تُؤَاخِذْنَا إِن نَّسِينَا أَوْ أَخْطَأْنَا رَبَّنَا</w:t>
      </w:r>
      <w:r w:rsidRPr="001C1D93">
        <w:rPr>
          <w:rFonts w:ascii="Sakkal Majalla" w:hAnsi="Sakkal Majalla" w:cs="Sakkal Majalla"/>
          <w:sz w:val="32"/>
          <w:szCs w:val="32"/>
          <w:lang w:bidi="ar-EG"/>
        </w:rPr>
        <w:t xml:space="preserve"> </w:t>
      </w:r>
      <w:r w:rsidRPr="001C1D93">
        <w:rPr>
          <w:rFonts w:ascii="Sakkal Majalla" w:hAnsi="Sakkal Majalla" w:cs="Sakkal Majalla"/>
          <w:sz w:val="32"/>
          <w:szCs w:val="32"/>
          <w:rtl/>
          <w:lang w:bidi="ar-EG"/>
        </w:rPr>
        <w:t>وَلاَ</w:t>
      </w:r>
      <w:r w:rsidRPr="001C1D93">
        <w:rPr>
          <w:rFonts w:ascii="Sakkal Majalla" w:hAnsi="Sakkal Majalla" w:cs="Sakkal Majalla"/>
          <w:sz w:val="32"/>
          <w:szCs w:val="32"/>
          <w:lang w:bidi="ar-EG"/>
        </w:rPr>
        <w:t xml:space="preserve"> </w:t>
      </w:r>
      <w:r w:rsidRPr="001C1D93">
        <w:rPr>
          <w:rFonts w:ascii="Sakkal Majalla" w:hAnsi="Sakkal Majalla" w:cs="Sakkal Majalla"/>
          <w:sz w:val="32"/>
          <w:szCs w:val="32"/>
          <w:rtl/>
          <w:lang w:bidi="ar-EG"/>
        </w:rPr>
        <w:t>تَحْمِلْ عَلَيْنَا إِصْرًا كَمَا حَمَلْتَهُ عَلَى الَّذِينَ مِن قَبْلِنَا رَبَّنَا</w:t>
      </w:r>
      <w:r w:rsidRPr="001C1D93">
        <w:rPr>
          <w:rFonts w:ascii="Sakkal Majalla" w:hAnsi="Sakkal Majalla" w:cs="Sakkal Majalla"/>
          <w:sz w:val="32"/>
          <w:szCs w:val="32"/>
          <w:lang w:bidi="ar-EG"/>
        </w:rPr>
        <w:t xml:space="preserve"> </w:t>
      </w:r>
      <w:r w:rsidRPr="001C1D93">
        <w:rPr>
          <w:rFonts w:ascii="Sakkal Majalla" w:hAnsi="Sakkal Majalla" w:cs="Sakkal Majalla"/>
          <w:sz w:val="32"/>
          <w:szCs w:val="32"/>
          <w:rtl/>
          <w:lang w:bidi="ar-EG"/>
        </w:rPr>
        <w:t>وَلاَ</w:t>
      </w:r>
      <w:r w:rsidRPr="001C1D93">
        <w:rPr>
          <w:rFonts w:ascii="Sakkal Majalla" w:hAnsi="Sakkal Majalla" w:cs="Sakkal Majalla"/>
          <w:sz w:val="32"/>
          <w:szCs w:val="32"/>
          <w:lang w:bidi="ar-EG"/>
        </w:rPr>
        <w:t xml:space="preserve"> </w:t>
      </w:r>
      <w:r w:rsidRPr="001C1D93">
        <w:rPr>
          <w:rFonts w:ascii="Sakkal Majalla" w:hAnsi="Sakkal Majalla" w:cs="Sakkal Majalla"/>
          <w:sz w:val="32"/>
          <w:szCs w:val="32"/>
          <w:rtl/>
          <w:lang w:bidi="ar-EG"/>
        </w:rPr>
        <w:t>تُحَمِّلْنَا مَا لاَ طَاقَةَ لَنَا بِهِ</w:t>
      </w:r>
      <w:r w:rsidRPr="001C1D93">
        <w:rPr>
          <w:rFonts w:ascii="Sakkal Majalla" w:hAnsi="Sakkal Majalla" w:cs="Sakkal Majalla"/>
          <w:sz w:val="32"/>
          <w:szCs w:val="32"/>
          <w:lang w:bidi="ar-EG"/>
        </w:rPr>
        <w:t xml:space="preserve"> </w:t>
      </w:r>
      <w:r w:rsidRPr="001C1D93">
        <w:rPr>
          <w:rFonts w:ascii="Sakkal Majalla" w:hAnsi="Sakkal Majalla" w:cs="Sakkal Majalla"/>
          <w:sz w:val="32"/>
          <w:szCs w:val="32"/>
          <w:rtl/>
          <w:lang w:bidi="ar-EG"/>
        </w:rPr>
        <w:t>وَاعْفُ عَنَّا</w:t>
      </w:r>
      <w:r w:rsidRPr="001C1D93">
        <w:rPr>
          <w:rFonts w:ascii="Sakkal Majalla" w:hAnsi="Sakkal Majalla" w:cs="Sakkal Majalla"/>
          <w:sz w:val="32"/>
          <w:szCs w:val="32"/>
          <w:lang w:bidi="ar-EG"/>
        </w:rPr>
        <w:t xml:space="preserve"> </w:t>
      </w:r>
      <w:r w:rsidRPr="001C1D93">
        <w:rPr>
          <w:rFonts w:ascii="Sakkal Majalla" w:hAnsi="Sakkal Majalla" w:cs="Sakkal Majalla"/>
          <w:sz w:val="32"/>
          <w:szCs w:val="32"/>
          <w:rtl/>
          <w:lang w:bidi="ar-EG"/>
        </w:rPr>
        <w:t>وَاغْفِرْ لَنَا</w:t>
      </w:r>
      <w:r w:rsidRPr="001C1D93">
        <w:rPr>
          <w:rFonts w:ascii="Sakkal Majalla" w:hAnsi="Sakkal Majalla" w:cs="Sakkal Majalla"/>
          <w:sz w:val="32"/>
          <w:szCs w:val="32"/>
          <w:lang w:bidi="ar-EG"/>
        </w:rPr>
        <w:t xml:space="preserve"> </w:t>
      </w:r>
      <w:r w:rsidRPr="001C1D93">
        <w:rPr>
          <w:rFonts w:ascii="Sakkal Majalla" w:hAnsi="Sakkal Majalla" w:cs="Sakkal Majalla"/>
          <w:sz w:val="32"/>
          <w:szCs w:val="32"/>
          <w:rtl/>
          <w:lang w:bidi="ar-EG"/>
        </w:rPr>
        <w:t xml:space="preserve">وَارْحَمْنَا أَنْتَ مَوْلانَا فَانصُرْنَا عَلَى القَوْمِ الكَافِرِينَ﴾ [البقرة: 286]    </w:t>
      </w:r>
    </w:p>
    <w:p w14:paraId="7EADE0F9" w14:textId="06C4D9FE" w:rsidR="001C1D93" w:rsidRPr="001C1D93" w:rsidRDefault="001C1D93" w:rsidP="001C1D93">
      <w:pPr>
        <w:pStyle w:val="BodyText"/>
        <w:jc w:val="both"/>
        <w:rPr>
          <w:rFonts w:ascii="Sakkal Majalla" w:hAnsi="Sakkal Majalla" w:cs="Sakkal Majalla"/>
          <w:sz w:val="32"/>
          <w:szCs w:val="32"/>
          <w:rtl/>
          <w:lang w:bidi="ar-EG"/>
        </w:rPr>
      </w:pPr>
      <w:r w:rsidRPr="001C1D93">
        <w:rPr>
          <w:rFonts w:ascii="Sakkal Majalla" w:hAnsi="Sakkal Majalla" w:cs="Sakkal Majalla"/>
          <w:sz w:val="32"/>
          <w:szCs w:val="32"/>
          <w:rtl/>
          <w:lang w:bidi="ar-EG"/>
        </w:rPr>
        <w:t>وسأكتفي هنا بذكر الخاتمة والتوصيات ومن أراد الاستزادة فليرجع إلى الكتاب كاملا، وقد تجاوزت صفحاته (500) صفحة</w:t>
      </w:r>
      <w:r w:rsidR="00B573EF">
        <w:rPr>
          <w:rFonts w:ascii="Sakkal Majalla" w:hAnsi="Sakkal Majalla" w:cs="Sakkal Majalla" w:hint="cs"/>
          <w:sz w:val="32"/>
          <w:szCs w:val="32"/>
          <w:rtl/>
          <w:lang w:bidi="ar-EG"/>
        </w:rPr>
        <w:t>.</w:t>
      </w:r>
    </w:p>
    <w:p w14:paraId="78EDC5CD" w14:textId="77777777" w:rsidR="001C1D93" w:rsidRPr="001C1D93" w:rsidRDefault="001C1D93" w:rsidP="001C1D93">
      <w:pPr>
        <w:keepNext/>
        <w:widowControl w:val="0"/>
        <w:ind w:firstLine="4131"/>
        <w:jc w:val="both"/>
        <w:rPr>
          <w:rFonts w:ascii="Sakkal Majalla" w:hAnsi="Sakkal Majalla" w:cs="Sakkal Majalla"/>
          <w:sz w:val="32"/>
          <w:szCs w:val="32"/>
          <w:rtl/>
          <w:lang w:bidi="ar-EG"/>
        </w:rPr>
      </w:pPr>
    </w:p>
    <w:p w14:paraId="6D98CF44" w14:textId="77777777" w:rsidR="001C1D93" w:rsidRPr="001C1D93" w:rsidRDefault="001C1D93" w:rsidP="001C1D93">
      <w:pPr>
        <w:keepNext/>
        <w:widowControl w:val="0"/>
        <w:ind w:firstLine="4131"/>
        <w:jc w:val="both"/>
        <w:rPr>
          <w:rFonts w:ascii="Sakkal Majalla" w:hAnsi="Sakkal Majalla" w:cs="Sakkal Majalla"/>
          <w:sz w:val="32"/>
          <w:szCs w:val="32"/>
          <w:rtl/>
          <w:lang w:bidi="ar-EG"/>
        </w:rPr>
      </w:pPr>
    </w:p>
    <w:p w14:paraId="489C1FAA" w14:textId="55F1DE1C" w:rsidR="001C1D93" w:rsidRPr="00B573EF" w:rsidRDefault="001C1D93" w:rsidP="001C1D93">
      <w:pPr>
        <w:keepNext/>
        <w:widowControl w:val="0"/>
        <w:spacing w:before="120"/>
        <w:rPr>
          <w:rFonts w:ascii="Sakkal Majalla" w:hAnsi="Sakkal Majalla" w:cs="Sakkal Majalla"/>
          <w:b/>
          <w:bCs/>
          <w:sz w:val="32"/>
          <w:szCs w:val="32"/>
          <w:rtl/>
        </w:rPr>
      </w:pPr>
      <w:r w:rsidRPr="00B573EF">
        <w:rPr>
          <w:rFonts w:ascii="Sakkal Majalla" w:hAnsi="Sakkal Majalla" w:cs="Sakkal Majalla"/>
          <w:b/>
          <w:bCs/>
          <w:sz w:val="32"/>
          <w:szCs w:val="32"/>
          <w:rtl/>
        </w:rPr>
        <w:t>خاتمة وتوصيات الدراسة</w:t>
      </w:r>
    </w:p>
    <w:p w14:paraId="2877A223" w14:textId="69EF37A3" w:rsidR="001C1D93" w:rsidRPr="001C1D93" w:rsidRDefault="001C1D93" w:rsidP="00B573EF">
      <w:pPr>
        <w:keepNext/>
        <w:widowControl w:val="0"/>
        <w:numPr>
          <w:ilvl w:val="0"/>
          <w:numId w:val="2"/>
        </w:numPr>
        <w:tabs>
          <w:tab w:val="clear" w:pos="1287"/>
          <w:tab w:val="left" w:pos="531"/>
        </w:tabs>
        <w:spacing w:before="120"/>
        <w:ind w:left="531" w:hanging="540"/>
        <w:jc w:val="both"/>
        <w:rPr>
          <w:rFonts w:ascii="Sakkal Majalla" w:hAnsi="Sakkal Majalla" w:cs="Sakkal Majalla"/>
          <w:sz w:val="32"/>
          <w:szCs w:val="32"/>
          <w:rtl/>
          <w:lang w:bidi="ar-SY"/>
        </w:rPr>
      </w:pPr>
      <w:r w:rsidRPr="001C1D93">
        <w:rPr>
          <w:rFonts w:ascii="Sakkal Majalla" w:hAnsi="Sakkal Majalla" w:cs="Sakkal Majalla"/>
          <w:sz w:val="32"/>
          <w:szCs w:val="32"/>
          <w:rtl/>
          <w:lang w:bidi="ar-SY"/>
        </w:rPr>
        <w:t xml:space="preserve">بعد هذه الجولة التي قطعناها في فكر الشيخ </w:t>
      </w:r>
      <w:r w:rsidR="00B573EF">
        <w:rPr>
          <w:rFonts w:ascii="Sakkal Majalla" w:hAnsi="Sakkal Majalla" w:cs="Sakkal Majalla" w:hint="cs"/>
          <w:sz w:val="32"/>
          <w:szCs w:val="32"/>
          <w:rtl/>
          <w:lang w:bidi="ar-SY"/>
        </w:rPr>
        <w:t xml:space="preserve">الإمام </w:t>
      </w:r>
      <w:r w:rsidRPr="001C1D93">
        <w:rPr>
          <w:rFonts w:ascii="Sakkal Majalla" w:hAnsi="Sakkal Majalla" w:cs="Sakkal Majalla"/>
          <w:sz w:val="32"/>
          <w:szCs w:val="32"/>
          <w:rtl/>
          <w:lang w:bidi="ar-SY"/>
        </w:rPr>
        <w:t xml:space="preserve">حسن البنا لانزعم أننا وفينا الرجل حقه، ذلك أننا اكتفينا بكتاب الرسائل فقط ( في طبعاته القديمة ) حتى لا يطول البحث ويخرج عن المساحة المحددة له، ولم نخرج عنه إلا في حالات نادرة جدا، والكتاب وإن كان ـ من وجهة نظري ـ أهم ما كتب الشيخ حسن البنا </w:t>
      </w:r>
      <w:r w:rsidR="00B573EF">
        <w:rPr>
          <w:rFonts w:ascii="Sakkal Majalla" w:hAnsi="Sakkal Majalla" w:cs="Sakkal Majalla" w:hint="cs"/>
          <w:sz w:val="32"/>
          <w:szCs w:val="32"/>
          <w:rtl/>
          <w:lang w:bidi="ar-SY"/>
        </w:rPr>
        <w:t xml:space="preserve">، </w:t>
      </w:r>
      <w:r w:rsidRPr="001C1D93">
        <w:rPr>
          <w:rFonts w:ascii="Sakkal Majalla" w:hAnsi="Sakkal Majalla" w:cs="Sakkal Majalla"/>
          <w:sz w:val="32"/>
          <w:szCs w:val="32"/>
          <w:rtl/>
          <w:lang w:bidi="ar-SY"/>
        </w:rPr>
        <w:t>ولكنه من المؤكد أن ما كتبه في غيره يعطي فكرة أعمق عن رؤية الشيخ للمقاصد عامة.</w:t>
      </w:r>
    </w:p>
    <w:p w14:paraId="1093E957" w14:textId="77777777" w:rsidR="001C1D93" w:rsidRPr="001C1D93" w:rsidRDefault="001C1D93" w:rsidP="00B573EF">
      <w:pPr>
        <w:keepNext/>
        <w:widowControl w:val="0"/>
        <w:numPr>
          <w:ilvl w:val="0"/>
          <w:numId w:val="2"/>
        </w:numPr>
        <w:tabs>
          <w:tab w:val="clear" w:pos="1287"/>
          <w:tab w:val="left" w:pos="531"/>
        </w:tabs>
        <w:spacing w:before="120"/>
        <w:ind w:left="531" w:hanging="540"/>
        <w:jc w:val="both"/>
        <w:rPr>
          <w:rFonts w:ascii="Sakkal Majalla" w:hAnsi="Sakkal Majalla" w:cs="Sakkal Majalla"/>
          <w:sz w:val="32"/>
          <w:szCs w:val="32"/>
          <w:rtl/>
          <w:lang w:bidi="ar-SY"/>
        </w:rPr>
      </w:pPr>
      <w:r w:rsidRPr="001C1D93">
        <w:rPr>
          <w:rFonts w:ascii="Sakkal Majalla" w:hAnsi="Sakkal Majalla" w:cs="Sakkal Majalla"/>
          <w:sz w:val="32"/>
          <w:szCs w:val="32"/>
          <w:rtl/>
          <w:lang w:bidi="ar-SY"/>
        </w:rPr>
        <w:t>أن القصد من كتابة هذا البحث هو تحريك الماء الراكد وإثارة هذه القضية، ولا شك أنها ستكون كغيرها من الأفكار مثار قبول ورفض من العلماء والباحثين، ومراجعة لما كتب الرجل، وأعتقد أن هذا في غاية الأهمية أيا كانت النتائج التي يتوصل إليها.</w:t>
      </w:r>
    </w:p>
    <w:p w14:paraId="156B732B" w14:textId="7C2C2830" w:rsidR="001C1D93" w:rsidRPr="001C1D93" w:rsidRDefault="001C1D93" w:rsidP="00B573EF">
      <w:pPr>
        <w:keepNext/>
        <w:widowControl w:val="0"/>
        <w:numPr>
          <w:ilvl w:val="0"/>
          <w:numId w:val="2"/>
        </w:numPr>
        <w:tabs>
          <w:tab w:val="clear" w:pos="1287"/>
          <w:tab w:val="left" w:pos="531"/>
        </w:tabs>
        <w:spacing w:before="120"/>
        <w:ind w:left="531" w:hanging="540"/>
        <w:jc w:val="both"/>
        <w:rPr>
          <w:rFonts w:ascii="Sakkal Majalla" w:hAnsi="Sakkal Majalla" w:cs="Sakkal Majalla"/>
          <w:sz w:val="32"/>
          <w:szCs w:val="32"/>
          <w:rtl/>
          <w:lang w:bidi="ar-SY"/>
        </w:rPr>
      </w:pPr>
      <w:r w:rsidRPr="001C1D93">
        <w:rPr>
          <w:rFonts w:ascii="Sakkal Majalla" w:hAnsi="Sakkal Majalla" w:cs="Sakkal Majalla"/>
          <w:sz w:val="32"/>
          <w:szCs w:val="32"/>
          <w:rtl/>
          <w:lang w:bidi="ar-SY"/>
        </w:rPr>
        <w:t xml:space="preserve">يوصي الباحث أن يقوم العلماء والباحثون بدراسة  الشيخ حسن البنا </w:t>
      </w:r>
      <w:r w:rsidR="00B573EF">
        <w:rPr>
          <w:rFonts w:ascii="Sakkal Majalla" w:hAnsi="Sakkal Majalla" w:cs="Sakkal Majalla" w:hint="cs"/>
          <w:sz w:val="32"/>
          <w:szCs w:val="32"/>
          <w:rtl/>
          <w:lang w:bidi="ar-SY"/>
        </w:rPr>
        <w:t>بوصفه عالما شرعيا</w:t>
      </w:r>
      <w:r w:rsidRPr="001C1D93">
        <w:rPr>
          <w:rFonts w:ascii="Sakkal Majalla" w:hAnsi="Sakkal Majalla" w:cs="Sakkal Majalla"/>
          <w:sz w:val="32"/>
          <w:szCs w:val="32"/>
          <w:rtl/>
          <w:lang w:bidi="ar-SY"/>
        </w:rPr>
        <w:t>، وفقيه</w:t>
      </w:r>
      <w:r w:rsidR="00B573EF">
        <w:rPr>
          <w:rFonts w:ascii="Sakkal Majalla" w:hAnsi="Sakkal Majalla" w:cs="Sakkal Majalla" w:hint="cs"/>
          <w:sz w:val="32"/>
          <w:szCs w:val="32"/>
          <w:rtl/>
          <w:lang w:bidi="ar-SY"/>
        </w:rPr>
        <w:t>ا</w:t>
      </w:r>
      <w:r w:rsidRPr="001C1D93">
        <w:rPr>
          <w:rFonts w:ascii="Sakkal Majalla" w:hAnsi="Sakkal Majalla" w:cs="Sakkal Majalla"/>
          <w:sz w:val="32"/>
          <w:szCs w:val="32"/>
          <w:rtl/>
          <w:lang w:bidi="ar-SY"/>
        </w:rPr>
        <w:t xml:space="preserve"> أصولي</w:t>
      </w:r>
      <w:r w:rsidR="00B573EF">
        <w:rPr>
          <w:rFonts w:ascii="Sakkal Majalla" w:hAnsi="Sakkal Majalla" w:cs="Sakkal Majalla" w:hint="cs"/>
          <w:sz w:val="32"/>
          <w:szCs w:val="32"/>
          <w:rtl/>
          <w:lang w:bidi="ar-SY"/>
        </w:rPr>
        <w:t>ا</w:t>
      </w:r>
      <w:r w:rsidRPr="001C1D93">
        <w:rPr>
          <w:rFonts w:ascii="Sakkal Majalla" w:hAnsi="Sakkal Majalla" w:cs="Sakkal Majalla"/>
          <w:sz w:val="32"/>
          <w:szCs w:val="32"/>
          <w:rtl/>
          <w:lang w:bidi="ar-SY"/>
        </w:rPr>
        <w:t xml:space="preserve"> مقاصدي</w:t>
      </w:r>
      <w:r w:rsidR="00B573EF">
        <w:rPr>
          <w:rFonts w:ascii="Sakkal Majalla" w:hAnsi="Sakkal Majalla" w:cs="Sakkal Majalla" w:hint="cs"/>
          <w:sz w:val="32"/>
          <w:szCs w:val="32"/>
          <w:rtl/>
          <w:lang w:bidi="ar-SY"/>
        </w:rPr>
        <w:t>ا</w:t>
      </w:r>
      <w:r w:rsidRPr="001C1D93">
        <w:rPr>
          <w:rFonts w:ascii="Sakkal Majalla" w:hAnsi="Sakkal Majalla" w:cs="Sakkal Majalla"/>
          <w:sz w:val="32"/>
          <w:szCs w:val="32"/>
          <w:rtl/>
          <w:lang w:bidi="ar-SY"/>
        </w:rPr>
        <w:t xml:space="preserve">، وليس </w:t>
      </w:r>
      <w:r w:rsidR="00B573EF">
        <w:rPr>
          <w:rFonts w:ascii="Sakkal Majalla" w:hAnsi="Sakkal Majalla" w:cs="Sakkal Majalla" w:hint="cs"/>
          <w:sz w:val="32"/>
          <w:szCs w:val="32"/>
          <w:rtl/>
          <w:lang w:bidi="ar-SY"/>
        </w:rPr>
        <w:t xml:space="preserve">باعتباره </w:t>
      </w:r>
      <w:r w:rsidRPr="001C1D93">
        <w:rPr>
          <w:rFonts w:ascii="Sakkal Majalla" w:hAnsi="Sakkal Majalla" w:cs="Sakkal Majalla"/>
          <w:sz w:val="32"/>
          <w:szCs w:val="32"/>
          <w:rtl/>
          <w:lang w:bidi="ar-SY"/>
        </w:rPr>
        <w:t>زعيم</w:t>
      </w:r>
      <w:r w:rsidR="00B573EF">
        <w:rPr>
          <w:rFonts w:ascii="Sakkal Majalla" w:hAnsi="Sakkal Majalla" w:cs="Sakkal Majalla" w:hint="cs"/>
          <w:sz w:val="32"/>
          <w:szCs w:val="32"/>
          <w:rtl/>
          <w:lang w:bidi="ar-SY"/>
        </w:rPr>
        <w:t>ا</w:t>
      </w:r>
      <w:r w:rsidRPr="001C1D93">
        <w:rPr>
          <w:rFonts w:ascii="Sakkal Majalla" w:hAnsi="Sakkal Majalla" w:cs="Sakkal Majalla"/>
          <w:sz w:val="32"/>
          <w:szCs w:val="32"/>
          <w:rtl/>
          <w:lang w:bidi="ar-SY"/>
        </w:rPr>
        <w:t xml:space="preserve"> سياسي</w:t>
      </w:r>
      <w:r w:rsidR="00B573EF">
        <w:rPr>
          <w:rFonts w:ascii="Sakkal Majalla" w:hAnsi="Sakkal Majalla" w:cs="Sakkal Majalla" w:hint="cs"/>
          <w:sz w:val="32"/>
          <w:szCs w:val="32"/>
          <w:rtl/>
          <w:lang w:bidi="ar-SY"/>
        </w:rPr>
        <w:t>ا</w:t>
      </w:r>
      <w:r w:rsidRPr="001C1D93">
        <w:rPr>
          <w:rFonts w:ascii="Sakkal Majalla" w:hAnsi="Sakkal Majalla" w:cs="Sakkal Majalla"/>
          <w:sz w:val="32"/>
          <w:szCs w:val="32"/>
          <w:rtl/>
          <w:lang w:bidi="ar-SY"/>
        </w:rPr>
        <w:t xml:space="preserve"> وحركي</w:t>
      </w:r>
      <w:r w:rsidR="00B573EF">
        <w:rPr>
          <w:rFonts w:ascii="Sakkal Majalla" w:hAnsi="Sakkal Majalla" w:cs="Sakkal Majalla" w:hint="cs"/>
          <w:sz w:val="32"/>
          <w:szCs w:val="32"/>
          <w:rtl/>
          <w:lang w:bidi="ar-SY"/>
        </w:rPr>
        <w:t>ا</w:t>
      </w:r>
      <w:r w:rsidRPr="001C1D93">
        <w:rPr>
          <w:rFonts w:ascii="Sakkal Majalla" w:hAnsi="Sakkal Majalla" w:cs="Sakkal Majalla"/>
          <w:sz w:val="32"/>
          <w:szCs w:val="32"/>
          <w:rtl/>
          <w:lang w:bidi="ar-SY"/>
        </w:rPr>
        <w:t xml:space="preserve"> فقط</w:t>
      </w:r>
      <w:r w:rsidR="00B573EF">
        <w:rPr>
          <w:rFonts w:ascii="Sakkal Majalla" w:hAnsi="Sakkal Majalla" w:cs="Sakkal Majalla" w:hint="cs"/>
          <w:sz w:val="32"/>
          <w:szCs w:val="32"/>
          <w:rtl/>
          <w:lang w:bidi="ar-SY"/>
        </w:rPr>
        <w:t>؛</w:t>
      </w:r>
      <w:r w:rsidRPr="001C1D93">
        <w:rPr>
          <w:rFonts w:ascii="Sakkal Majalla" w:hAnsi="Sakkal Majalla" w:cs="Sakkal Majalla"/>
          <w:sz w:val="32"/>
          <w:szCs w:val="32"/>
          <w:rtl/>
          <w:lang w:bidi="ar-SY"/>
        </w:rPr>
        <w:t xml:space="preserve"> حتى تكتمل الصورة عن هذا الرجل</w:t>
      </w:r>
      <w:r w:rsidR="00B573EF">
        <w:rPr>
          <w:rFonts w:ascii="Sakkal Majalla" w:hAnsi="Sakkal Majalla" w:cs="Sakkal Majalla" w:hint="cs"/>
          <w:sz w:val="32"/>
          <w:szCs w:val="32"/>
          <w:rtl/>
          <w:lang w:bidi="ar-SY"/>
        </w:rPr>
        <w:t>،</w:t>
      </w:r>
      <w:r w:rsidRPr="001C1D93">
        <w:rPr>
          <w:rFonts w:ascii="Sakkal Majalla" w:hAnsi="Sakkal Majalla" w:cs="Sakkal Majalla"/>
          <w:sz w:val="32"/>
          <w:szCs w:val="32"/>
          <w:rtl/>
          <w:lang w:bidi="ar-SY"/>
        </w:rPr>
        <w:t xml:space="preserve"> ولا يظلم من العلماء كما ظلم من الأمراء</w:t>
      </w:r>
      <w:r w:rsidR="00B573EF">
        <w:rPr>
          <w:rFonts w:ascii="Sakkal Majalla" w:hAnsi="Sakkal Majalla" w:cs="Sakkal Majalla" w:hint="cs"/>
          <w:sz w:val="32"/>
          <w:szCs w:val="32"/>
          <w:rtl/>
          <w:lang w:bidi="ar-SY"/>
        </w:rPr>
        <w:t>.</w:t>
      </w:r>
      <w:r w:rsidRPr="001C1D93">
        <w:rPr>
          <w:rFonts w:ascii="Sakkal Majalla" w:hAnsi="Sakkal Majalla" w:cs="Sakkal Majalla"/>
          <w:sz w:val="32"/>
          <w:szCs w:val="32"/>
          <w:rtl/>
          <w:lang w:bidi="ar-SY"/>
        </w:rPr>
        <w:t xml:space="preserve"> والعلم رحم بين أهله.</w:t>
      </w:r>
    </w:p>
    <w:p w14:paraId="562DF3D0" w14:textId="77777777" w:rsidR="001C1D93" w:rsidRPr="001C1D93" w:rsidRDefault="001C1D93" w:rsidP="00B573EF">
      <w:pPr>
        <w:keepNext/>
        <w:widowControl w:val="0"/>
        <w:numPr>
          <w:ilvl w:val="0"/>
          <w:numId w:val="2"/>
        </w:numPr>
        <w:tabs>
          <w:tab w:val="clear" w:pos="1287"/>
          <w:tab w:val="left" w:pos="531"/>
        </w:tabs>
        <w:spacing w:before="120"/>
        <w:ind w:left="531" w:hanging="540"/>
        <w:jc w:val="both"/>
        <w:rPr>
          <w:rFonts w:ascii="Sakkal Majalla" w:hAnsi="Sakkal Majalla" w:cs="Sakkal Majalla"/>
          <w:sz w:val="32"/>
          <w:szCs w:val="32"/>
          <w:rtl/>
          <w:lang w:bidi="ar-SY"/>
        </w:rPr>
      </w:pPr>
      <w:r w:rsidRPr="001C1D93">
        <w:rPr>
          <w:rFonts w:ascii="Sakkal Majalla" w:hAnsi="Sakkal Majalla" w:cs="Sakkal Majalla"/>
          <w:sz w:val="32"/>
          <w:szCs w:val="32"/>
          <w:rtl/>
          <w:lang w:bidi="ar-SY"/>
        </w:rPr>
        <w:t>أود أن تكون هذا الشخصية شخصية عامة وموطن دراسة الباحثين سواء أكانوا من أتباع الشيخ البنا أو من غير  أتباعة، فالرجل محل إجماع لدى كثير من الناس في الدوائر العلمية وغيرها، فليكن تراثه ملكا لأمته، وليفعّل هذا التراث ويبحث له عن الأطر العملية لوضعه موضع التنفيذ، وهذه مسئولية كل العلماء وليست مسئولية جماعته، أو أتباعه فقط .</w:t>
      </w:r>
    </w:p>
    <w:p w14:paraId="3BEF5F6F" w14:textId="77777777" w:rsidR="001C1D93" w:rsidRPr="001C1D93" w:rsidRDefault="001C1D93" w:rsidP="00B573EF">
      <w:pPr>
        <w:keepNext/>
        <w:widowControl w:val="0"/>
        <w:numPr>
          <w:ilvl w:val="0"/>
          <w:numId w:val="2"/>
        </w:numPr>
        <w:tabs>
          <w:tab w:val="clear" w:pos="1287"/>
          <w:tab w:val="left" w:pos="531"/>
          <w:tab w:val="num" w:pos="960"/>
        </w:tabs>
        <w:spacing w:before="120"/>
        <w:ind w:left="531" w:hanging="540"/>
        <w:jc w:val="both"/>
        <w:rPr>
          <w:rFonts w:ascii="Sakkal Majalla" w:hAnsi="Sakkal Majalla" w:cs="Sakkal Majalla"/>
          <w:sz w:val="32"/>
          <w:szCs w:val="32"/>
          <w:lang w:bidi="ar-SY"/>
        </w:rPr>
      </w:pPr>
      <w:r w:rsidRPr="001C1D93">
        <w:rPr>
          <w:rFonts w:ascii="Sakkal Majalla" w:hAnsi="Sakkal Majalla" w:cs="Sakkal Majalla"/>
          <w:sz w:val="32"/>
          <w:szCs w:val="32"/>
          <w:rtl/>
          <w:lang w:bidi="ar-SY"/>
        </w:rPr>
        <w:t>خطا الرجل خطوات عملية من خلال ما قام به من مشروعات محلية تعتمد على ما يدخره العامل الذي يكون شريكا في العمل ينال من ربحه بالإضافة لما يأخذه من راتب، ولو توسعنا في هذه المشروعات الصغيرة أو المتوسطة، لكان لنا شأن آخر بين الأمم .</w:t>
      </w:r>
    </w:p>
    <w:p w14:paraId="692CFC3D" w14:textId="674C6CC3" w:rsidR="001C1D93" w:rsidRPr="001C1D93" w:rsidRDefault="001C1D93" w:rsidP="00B573EF">
      <w:pPr>
        <w:keepNext/>
        <w:widowControl w:val="0"/>
        <w:tabs>
          <w:tab w:val="left" w:pos="531"/>
        </w:tabs>
        <w:spacing w:before="120"/>
        <w:ind w:left="531" w:hanging="540"/>
        <w:jc w:val="both"/>
        <w:rPr>
          <w:rFonts w:ascii="Sakkal Majalla" w:hAnsi="Sakkal Majalla" w:cs="Sakkal Majalla"/>
          <w:sz w:val="32"/>
          <w:szCs w:val="32"/>
          <w:rtl/>
          <w:lang w:bidi="ar-SY"/>
        </w:rPr>
      </w:pPr>
      <w:r w:rsidRPr="001C1D93">
        <w:rPr>
          <w:rFonts w:ascii="Sakkal Majalla" w:hAnsi="Sakkal Majalla" w:cs="Sakkal Majalla"/>
          <w:sz w:val="32"/>
          <w:szCs w:val="32"/>
          <w:rtl/>
          <w:lang w:bidi="ar-SY"/>
        </w:rPr>
        <w:tab/>
        <w:t>وهذه المشروعات وإن كانت صغيرة، بيد أنه يظهر فيها فقه الأولويات، ومراعاة الجانب المقاصدي من تنمية المال واستثماره، والترتيب</w:t>
      </w:r>
      <w:r w:rsidR="0070385B">
        <w:rPr>
          <w:rFonts w:ascii="Sakkal Majalla" w:hAnsi="Sakkal Majalla" w:cs="Sakkal Majalla" w:hint="cs"/>
          <w:sz w:val="32"/>
          <w:szCs w:val="32"/>
          <w:rtl/>
          <w:lang w:bidi="ar-SY"/>
        </w:rPr>
        <w:t xml:space="preserve"> </w:t>
      </w:r>
      <w:r w:rsidRPr="001C1D93">
        <w:rPr>
          <w:rFonts w:ascii="Sakkal Majalla" w:hAnsi="Sakkal Majalla" w:cs="Sakkal Majalla"/>
          <w:sz w:val="32"/>
          <w:szCs w:val="32"/>
          <w:rtl/>
          <w:lang w:bidi="ar-SY"/>
        </w:rPr>
        <w:t>الصحيح للضروريات والحاجيات</w:t>
      </w:r>
      <w:r>
        <w:rPr>
          <w:rFonts w:ascii="Sakkal Majalla" w:hAnsi="Sakkal Majalla" w:cs="Sakkal Majalla" w:hint="cs"/>
          <w:sz w:val="32"/>
          <w:szCs w:val="32"/>
          <w:rtl/>
          <w:lang w:bidi="ar-SY"/>
        </w:rPr>
        <w:t xml:space="preserve"> </w:t>
      </w:r>
      <w:r w:rsidRPr="001C1D93">
        <w:rPr>
          <w:rFonts w:ascii="Sakkal Majalla" w:hAnsi="Sakkal Majalla" w:cs="Sakkal Majalla"/>
          <w:sz w:val="32"/>
          <w:szCs w:val="32"/>
          <w:rtl/>
          <w:lang w:bidi="ar-SY"/>
        </w:rPr>
        <w:t>والتحسينيات.</w:t>
      </w:r>
    </w:p>
    <w:p w14:paraId="7DD5A4F8" w14:textId="77777777" w:rsidR="001C1D93" w:rsidRPr="001C1D93" w:rsidRDefault="001C1D93" w:rsidP="00B573EF">
      <w:pPr>
        <w:keepNext/>
        <w:widowControl w:val="0"/>
        <w:numPr>
          <w:ilvl w:val="0"/>
          <w:numId w:val="2"/>
        </w:numPr>
        <w:tabs>
          <w:tab w:val="clear" w:pos="1287"/>
          <w:tab w:val="left" w:pos="531"/>
          <w:tab w:val="num" w:pos="960"/>
        </w:tabs>
        <w:spacing w:before="120"/>
        <w:ind w:left="531" w:hanging="540"/>
        <w:jc w:val="both"/>
        <w:rPr>
          <w:rFonts w:ascii="Sakkal Majalla" w:hAnsi="Sakkal Majalla" w:cs="Sakkal Majalla"/>
          <w:sz w:val="32"/>
          <w:szCs w:val="32"/>
          <w:lang w:bidi="ar-SY"/>
        </w:rPr>
      </w:pPr>
      <w:r w:rsidRPr="001C1D93">
        <w:rPr>
          <w:rFonts w:ascii="Sakkal Majalla" w:hAnsi="Sakkal Majalla" w:cs="Sakkal Majalla"/>
          <w:sz w:val="32"/>
          <w:szCs w:val="32"/>
          <w:rtl/>
          <w:lang w:bidi="ar-SY"/>
        </w:rPr>
        <w:t>ركز الإمام البنا ـ رحمه الله ـ على أمرين غاية في الأهمية وهما :</w:t>
      </w:r>
    </w:p>
    <w:p w14:paraId="0826C51E" w14:textId="79F55D36" w:rsidR="001C1D93" w:rsidRPr="001C1D93" w:rsidRDefault="001C1D93" w:rsidP="00B573EF">
      <w:pPr>
        <w:keepNext/>
        <w:widowControl w:val="0"/>
        <w:numPr>
          <w:ilvl w:val="0"/>
          <w:numId w:val="1"/>
        </w:numPr>
        <w:spacing w:before="120"/>
        <w:ind w:left="1071" w:hanging="504"/>
        <w:jc w:val="both"/>
        <w:rPr>
          <w:rFonts w:ascii="Sakkal Majalla" w:hAnsi="Sakkal Majalla" w:cs="Sakkal Majalla"/>
          <w:spacing w:val="-4"/>
          <w:sz w:val="32"/>
          <w:szCs w:val="32"/>
          <w:lang w:bidi="ar-SY"/>
        </w:rPr>
      </w:pPr>
      <w:r w:rsidRPr="001C1D93">
        <w:rPr>
          <w:rFonts w:ascii="Sakkal Majalla" w:hAnsi="Sakkal Majalla" w:cs="Sakkal Majalla"/>
          <w:spacing w:val="-4"/>
          <w:sz w:val="32"/>
          <w:szCs w:val="32"/>
          <w:rtl/>
          <w:lang w:bidi="ar-SY"/>
        </w:rPr>
        <w:t xml:space="preserve">التخلي عن الغطاء الذهبي للنقود، وهذه مشكلة المشاكل في العالم  كله بصفة عامة، والعربي والإسلامي بصفة خاصة، بعد أن استطاعت الدول الرأسمالية الكبرى أن تلغي هذا الغطاء الذهبي وتستبدل به أشياء أخرى حتى تحكم سيطرتها وهيمنتها على الشعوب </w:t>
      </w:r>
      <w:r w:rsidRPr="001C1D93">
        <w:rPr>
          <w:rFonts w:ascii="Sakkal Majalla" w:hAnsi="Sakkal Majalla" w:cs="Sakkal Majalla"/>
          <w:spacing w:val="-4"/>
          <w:sz w:val="32"/>
          <w:szCs w:val="32"/>
          <w:rtl/>
          <w:lang w:bidi="ar-SY"/>
        </w:rPr>
        <w:lastRenderedPageBreak/>
        <w:t>العربية والإسلامية، وقد حذر علماؤنا في الماضي والحاضر من مغبة التخلي عن غطاء الذهب.</w:t>
      </w:r>
    </w:p>
    <w:p w14:paraId="5264CFA9" w14:textId="5DB40847" w:rsidR="001C1D93" w:rsidRPr="001C1D93" w:rsidRDefault="001C1D93" w:rsidP="00B573EF">
      <w:pPr>
        <w:keepNext/>
        <w:widowControl w:val="0"/>
        <w:numPr>
          <w:ilvl w:val="0"/>
          <w:numId w:val="1"/>
        </w:numPr>
        <w:spacing w:before="120"/>
        <w:ind w:left="1071" w:hanging="504"/>
        <w:jc w:val="both"/>
        <w:rPr>
          <w:rFonts w:ascii="Sakkal Majalla" w:hAnsi="Sakkal Majalla" w:cs="Sakkal Majalla"/>
          <w:sz w:val="32"/>
          <w:szCs w:val="32"/>
          <w:lang w:bidi="ar-SY"/>
        </w:rPr>
      </w:pPr>
      <w:r w:rsidRPr="001C1D93">
        <w:rPr>
          <w:rFonts w:ascii="Sakkal Majalla" w:hAnsi="Sakkal Majalla" w:cs="Sakkal Majalla"/>
          <w:sz w:val="32"/>
          <w:szCs w:val="32"/>
          <w:rtl/>
          <w:lang w:bidi="ar-SY"/>
        </w:rPr>
        <w:t xml:space="preserve">الأمر الثاني : سيطرة الشركات الأجنبية، وهيمنة رأس المال الأجنبي على الاقتصاد المحلي، وهذا ما نعاني منه الآن ونستطيع أن نقول إن الشعوب العربية والإسلامية قد استبدلت </w:t>
      </w:r>
      <w:r w:rsidR="0070385B">
        <w:rPr>
          <w:rFonts w:ascii="Sakkal Majalla" w:hAnsi="Sakkal Majalla" w:cs="Sakkal Majalla" w:hint="cs"/>
          <w:sz w:val="32"/>
          <w:szCs w:val="32"/>
          <w:rtl/>
          <w:lang w:bidi="ar-SY"/>
        </w:rPr>
        <w:t>ب</w:t>
      </w:r>
      <w:r w:rsidRPr="001C1D93">
        <w:rPr>
          <w:rFonts w:ascii="Sakkal Majalla" w:hAnsi="Sakkal Majalla" w:cs="Sakkal Majalla"/>
          <w:sz w:val="32"/>
          <w:szCs w:val="32"/>
          <w:rtl/>
          <w:lang w:bidi="ar-SY"/>
        </w:rPr>
        <w:t>الاستعمار السياسي الاستعمار الاقتصادي، وهو لا يقل خطرا عن الاستعمار السياسي، بل إن الاستعمار السياسي يحفز الشعوب ويحثها على الثورة والانتفاض للتخلص من المستعمر، لكن الاستعمار الاقتصادي يضمن للمستعمر إحكام السيطرة والهيمنة على الشعوب فلا تقوى على شيء.</w:t>
      </w:r>
    </w:p>
    <w:p w14:paraId="007F7657" w14:textId="77777777" w:rsidR="001C1D93" w:rsidRPr="001C1D93" w:rsidRDefault="001C1D93" w:rsidP="00B573EF">
      <w:pPr>
        <w:keepNext/>
        <w:widowControl w:val="0"/>
        <w:numPr>
          <w:ilvl w:val="0"/>
          <w:numId w:val="2"/>
        </w:numPr>
        <w:tabs>
          <w:tab w:val="clear" w:pos="1287"/>
          <w:tab w:val="left" w:pos="531"/>
          <w:tab w:val="num" w:pos="960"/>
        </w:tabs>
        <w:spacing w:before="120"/>
        <w:ind w:left="531" w:hanging="540"/>
        <w:jc w:val="both"/>
        <w:rPr>
          <w:rFonts w:ascii="Sakkal Majalla" w:hAnsi="Sakkal Majalla" w:cs="Sakkal Majalla"/>
          <w:b/>
          <w:bCs/>
          <w:sz w:val="32"/>
          <w:szCs w:val="32"/>
          <w:rtl/>
          <w:lang w:bidi="ar-EG"/>
        </w:rPr>
      </w:pPr>
      <w:r w:rsidRPr="001C1D93">
        <w:rPr>
          <w:rFonts w:ascii="Sakkal Majalla" w:hAnsi="Sakkal Majalla" w:cs="Sakkal Majalla"/>
          <w:sz w:val="32"/>
          <w:szCs w:val="32"/>
          <w:rtl/>
          <w:lang w:bidi="ar-SY"/>
        </w:rPr>
        <w:t xml:space="preserve">نريد لهذه الأفكار الموجودة في كتابات الإمام البنا ـ رحمه الله ـ وغيره ممن كتب عنه بالشرح أو التأصيل أن تأخذ طريقها للتطبيق العملي، وأن تكون أمام أصحاب القرار في العمل الجماعي خاصة، والعمل للإسلام بصفة عامة، حتى لا نكون من هذا الفريق الذي عاتبه الله تعالى في كتابه الكريم فقال: </w:t>
      </w:r>
      <w:r w:rsidRPr="001C1D93">
        <w:rPr>
          <w:rFonts w:ascii="Sakkal Majalla" w:hAnsi="Sakkal Majalla" w:cs="Sakkal Majalla"/>
          <w:sz w:val="32"/>
          <w:szCs w:val="32"/>
          <w:rtl/>
          <w:lang w:bidi="ar-EG"/>
        </w:rPr>
        <w:t>﴿ يَا أَيُّهَا الَّذِينَ آمَنُوا لِمَ تَقُولُونَ مَا لاَ تَفْعَلُونَ * كَبُرَ مَقْتًا عِندَ اللهِ أَن تَقُولُوا مَا لاَ تَفْعَلُونَ ﴾ [الصف:2- 3].</w:t>
      </w:r>
    </w:p>
    <w:p w14:paraId="34EBA952" w14:textId="77777777" w:rsidR="001C1D93" w:rsidRPr="001C1D93" w:rsidRDefault="001C1D93" w:rsidP="00B573EF">
      <w:pPr>
        <w:keepNext/>
        <w:widowControl w:val="0"/>
        <w:numPr>
          <w:ilvl w:val="0"/>
          <w:numId w:val="2"/>
        </w:numPr>
        <w:tabs>
          <w:tab w:val="clear" w:pos="1287"/>
          <w:tab w:val="left" w:pos="531"/>
          <w:tab w:val="num" w:pos="960"/>
        </w:tabs>
        <w:spacing w:before="120"/>
        <w:ind w:left="531" w:hanging="540"/>
        <w:jc w:val="both"/>
        <w:rPr>
          <w:rFonts w:ascii="Sakkal Majalla" w:hAnsi="Sakkal Majalla" w:cs="Sakkal Majalla"/>
          <w:sz w:val="32"/>
          <w:szCs w:val="32"/>
          <w:rtl/>
          <w:lang w:bidi="ar-SY"/>
        </w:rPr>
      </w:pPr>
      <w:r w:rsidRPr="001C1D93">
        <w:rPr>
          <w:rFonts w:ascii="Sakkal Majalla" w:hAnsi="Sakkal Majalla" w:cs="Sakkal Majalla"/>
          <w:sz w:val="32"/>
          <w:szCs w:val="32"/>
          <w:rtl/>
          <w:lang w:bidi="ar-SY"/>
        </w:rPr>
        <w:t>هناك مساحات من فكر الإمام البنا ـ رحمه الله ـ تحتاج إلى بحث ودراسة، خاصة الجوانب الفقهية والشرعية في رسالة التعاليم وغيرها من الرسائل، وهذا واجب العلماء الشرعيين عامة، والمنتسبين إلى جماعة الإخوان المسلمين خاصة.</w:t>
      </w:r>
    </w:p>
    <w:p w14:paraId="4FCB6DBB" w14:textId="77777777" w:rsidR="001C1D93" w:rsidRPr="001C1D93" w:rsidRDefault="001C1D93" w:rsidP="00B573EF">
      <w:pPr>
        <w:keepNext/>
        <w:widowControl w:val="0"/>
        <w:numPr>
          <w:ilvl w:val="0"/>
          <w:numId w:val="2"/>
        </w:numPr>
        <w:tabs>
          <w:tab w:val="clear" w:pos="1287"/>
          <w:tab w:val="left" w:pos="531"/>
          <w:tab w:val="num" w:pos="960"/>
        </w:tabs>
        <w:spacing w:before="120"/>
        <w:ind w:left="531" w:hanging="540"/>
        <w:jc w:val="both"/>
        <w:rPr>
          <w:rFonts w:ascii="Sakkal Majalla" w:hAnsi="Sakkal Majalla" w:cs="Sakkal Majalla"/>
          <w:sz w:val="32"/>
          <w:szCs w:val="32"/>
          <w:rtl/>
          <w:lang w:bidi="ar-SY"/>
        </w:rPr>
      </w:pPr>
      <w:r w:rsidRPr="001C1D93">
        <w:rPr>
          <w:rFonts w:ascii="Sakkal Majalla" w:hAnsi="Sakkal Majalla" w:cs="Sakkal Majalla"/>
          <w:sz w:val="32"/>
          <w:szCs w:val="32"/>
          <w:rtl/>
          <w:lang w:bidi="ar-SY"/>
        </w:rPr>
        <w:t>نود أن يرفع الحظر عن كتابة الرسائل العلمية  عن هذا الرجل، ونتخلص من عقد الماضي، ليتحول الرجل إلى مشروع سياسي ودعوي وشرعي تستفيد منه الأمة العربية والإسلامية، ولو كان هذا الرجل عند غيرنا لاستفادوا وأفادوا منه فوائدة جمة.</w:t>
      </w:r>
    </w:p>
    <w:p w14:paraId="4A3D7417" w14:textId="77777777" w:rsidR="001C1D93" w:rsidRPr="001C1D93" w:rsidRDefault="001C1D93" w:rsidP="00B573EF">
      <w:pPr>
        <w:keepNext/>
        <w:widowControl w:val="0"/>
        <w:numPr>
          <w:ilvl w:val="0"/>
          <w:numId w:val="2"/>
        </w:numPr>
        <w:tabs>
          <w:tab w:val="clear" w:pos="1287"/>
          <w:tab w:val="left" w:pos="531"/>
          <w:tab w:val="num" w:pos="960"/>
        </w:tabs>
        <w:spacing w:before="120"/>
        <w:ind w:left="531" w:hanging="540"/>
        <w:jc w:val="both"/>
        <w:rPr>
          <w:rFonts w:ascii="Sakkal Majalla" w:hAnsi="Sakkal Majalla" w:cs="Sakkal Majalla"/>
          <w:sz w:val="32"/>
          <w:szCs w:val="32"/>
          <w:rtl/>
          <w:lang w:bidi="ar-SY"/>
        </w:rPr>
      </w:pPr>
      <w:r w:rsidRPr="001C1D93">
        <w:rPr>
          <w:rFonts w:ascii="Sakkal Majalla" w:hAnsi="Sakkal Majalla" w:cs="Sakkal Majalla"/>
          <w:sz w:val="32"/>
          <w:szCs w:val="32"/>
          <w:rtl/>
          <w:lang w:bidi="ar-SY"/>
        </w:rPr>
        <w:t>نود أن يستقل البحث العلمي في عالمنا العربي والإسلامي عن الهيمنة الأمنية التي لا يمكنها بحال أن تنهض بالبحث العلمي، ولا يمكن للبحث العلمي أن ينهض تحت رقابتها وسيطرتها.</w:t>
      </w:r>
    </w:p>
    <w:p w14:paraId="329B6DB9" w14:textId="2C76CD10" w:rsidR="001C1D93" w:rsidRPr="001C1D93" w:rsidRDefault="001C1D93" w:rsidP="00B573EF">
      <w:pPr>
        <w:keepNext/>
        <w:widowControl w:val="0"/>
        <w:numPr>
          <w:ilvl w:val="0"/>
          <w:numId w:val="2"/>
        </w:numPr>
        <w:tabs>
          <w:tab w:val="clear" w:pos="1287"/>
          <w:tab w:val="left" w:pos="531"/>
          <w:tab w:val="num" w:pos="960"/>
        </w:tabs>
        <w:spacing w:before="120"/>
        <w:ind w:left="531" w:hanging="540"/>
        <w:jc w:val="both"/>
        <w:rPr>
          <w:rFonts w:ascii="Sakkal Majalla" w:hAnsi="Sakkal Majalla" w:cs="Sakkal Majalla"/>
          <w:sz w:val="32"/>
          <w:szCs w:val="32"/>
          <w:rtl/>
          <w:lang w:bidi="ar-SY"/>
        </w:rPr>
      </w:pPr>
      <w:r w:rsidRPr="001C1D93">
        <w:rPr>
          <w:rFonts w:ascii="Sakkal Majalla" w:hAnsi="Sakkal Majalla" w:cs="Sakkal Majalla"/>
          <w:sz w:val="32"/>
          <w:szCs w:val="32"/>
          <w:rtl/>
          <w:lang w:bidi="ar-SY"/>
        </w:rPr>
        <w:t>نوصي الكت</w:t>
      </w:r>
      <w:r w:rsidR="0070385B">
        <w:rPr>
          <w:rFonts w:ascii="Sakkal Majalla" w:hAnsi="Sakkal Majalla" w:cs="Sakkal Majalla" w:hint="cs"/>
          <w:sz w:val="32"/>
          <w:szCs w:val="32"/>
          <w:rtl/>
          <w:lang w:bidi="ar-SY"/>
        </w:rPr>
        <w:t>َّ</w:t>
      </w:r>
      <w:r w:rsidRPr="001C1D93">
        <w:rPr>
          <w:rFonts w:ascii="Sakkal Majalla" w:hAnsi="Sakkal Majalla" w:cs="Sakkal Majalla"/>
          <w:sz w:val="32"/>
          <w:szCs w:val="32"/>
          <w:rtl/>
          <w:lang w:bidi="ar-SY"/>
        </w:rPr>
        <w:t>اب في الفقه والشريعة بكافة فروعها ألا يغفلوا التعريفات المقاصدية، وأن يولوا حكمة التشريع ما تس</w:t>
      </w:r>
      <w:r w:rsidR="0070385B">
        <w:rPr>
          <w:rFonts w:ascii="Sakkal Majalla" w:hAnsi="Sakkal Majalla" w:cs="Sakkal Majalla" w:hint="cs"/>
          <w:sz w:val="32"/>
          <w:szCs w:val="32"/>
          <w:rtl/>
          <w:lang w:bidi="ar-SY"/>
        </w:rPr>
        <w:t>ت</w:t>
      </w:r>
      <w:r w:rsidRPr="001C1D93">
        <w:rPr>
          <w:rFonts w:ascii="Sakkal Majalla" w:hAnsi="Sakkal Majalla" w:cs="Sakkal Majalla"/>
          <w:sz w:val="32"/>
          <w:szCs w:val="32"/>
          <w:rtl/>
          <w:lang w:bidi="ar-SY"/>
        </w:rPr>
        <w:t xml:space="preserve">حقه من العناية، وألا نقف عند حد التعريفات اللغوية والاصطلاحية وحدها، فهي على الرغم من أهميتها في البحث العلمي، </w:t>
      </w:r>
      <w:r w:rsidR="0070385B">
        <w:rPr>
          <w:rFonts w:ascii="Sakkal Majalla" w:hAnsi="Sakkal Majalla" w:cs="Sakkal Majalla" w:hint="cs"/>
          <w:sz w:val="32"/>
          <w:szCs w:val="32"/>
          <w:rtl/>
          <w:lang w:bidi="ar-SY"/>
        </w:rPr>
        <w:t>فإنها في</w:t>
      </w:r>
      <w:r w:rsidRPr="001C1D93">
        <w:rPr>
          <w:rFonts w:ascii="Sakkal Majalla" w:hAnsi="Sakkal Majalla" w:cs="Sakkal Majalla"/>
          <w:sz w:val="32"/>
          <w:szCs w:val="32"/>
          <w:rtl/>
          <w:lang w:bidi="ar-SY"/>
        </w:rPr>
        <w:t xml:space="preserve"> الغالب لا تعطي تصورا عن حكمة التشريع، ولا تخاطب الروح والنفس الإنسانية. </w:t>
      </w:r>
    </w:p>
    <w:p w14:paraId="0FCD241B" w14:textId="77777777" w:rsidR="001C1D93" w:rsidRPr="001C1D93" w:rsidRDefault="001C1D93" w:rsidP="00B573EF">
      <w:pPr>
        <w:keepNext/>
        <w:widowControl w:val="0"/>
        <w:spacing w:before="120"/>
        <w:ind w:left="-9" w:firstLine="9"/>
        <w:jc w:val="both"/>
        <w:rPr>
          <w:rFonts w:ascii="Sakkal Majalla" w:hAnsi="Sakkal Majalla" w:cs="Sakkal Majalla"/>
          <w:sz w:val="32"/>
          <w:szCs w:val="32"/>
          <w:rtl/>
        </w:rPr>
      </w:pPr>
      <w:r w:rsidRPr="001C1D93">
        <w:rPr>
          <w:rFonts w:ascii="Sakkal Majalla" w:hAnsi="Sakkal Majalla" w:cs="Sakkal Majalla"/>
          <w:sz w:val="32"/>
          <w:szCs w:val="32"/>
          <w:rtl/>
        </w:rPr>
        <w:t>والحمد لله أولا وآخرًا وظاهرا وباطنا والحمد لله أبدًا أبدا.</w:t>
      </w:r>
    </w:p>
    <w:p w14:paraId="30EE7F73" w14:textId="77777777" w:rsidR="001C1D93" w:rsidRPr="001C1D93" w:rsidRDefault="001C1D93" w:rsidP="00B573EF">
      <w:pPr>
        <w:keepNext/>
        <w:widowControl w:val="0"/>
        <w:ind w:firstLine="4131"/>
        <w:jc w:val="both"/>
        <w:rPr>
          <w:rFonts w:ascii="Sakkal Majalla" w:hAnsi="Sakkal Majalla" w:cs="Sakkal Majalla"/>
          <w:sz w:val="32"/>
          <w:szCs w:val="32"/>
          <w:rtl/>
        </w:rPr>
      </w:pPr>
    </w:p>
    <w:p w14:paraId="6F9CBA2C" w14:textId="77777777" w:rsidR="002C5E33" w:rsidRPr="001C1D93" w:rsidRDefault="002C5E33" w:rsidP="00B573EF">
      <w:pPr>
        <w:jc w:val="both"/>
        <w:rPr>
          <w:rFonts w:ascii="Sakkal Majalla" w:hAnsi="Sakkal Majalla" w:cs="Sakkal Majalla"/>
          <w:sz w:val="32"/>
          <w:szCs w:val="32"/>
          <w:lang w:bidi="ar-EG"/>
        </w:rPr>
      </w:pPr>
    </w:p>
    <w:sectPr w:rsidR="002C5E33" w:rsidRPr="001C1D93" w:rsidSect="002C5E3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856B" w14:textId="77777777" w:rsidR="00411AB5" w:rsidRDefault="00411AB5" w:rsidP="001C1D93">
      <w:r>
        <w:separator/>
      </w:r>
    </w:p>
  </w:endnote>
  <w:endnote w:type="continuationSeparator" w:id="0">
    <w:p w14:paraId="1693551C" w14:textId="77777777" w:rsidR="00411AB5" w:rsidRDefault="00411AB5" w:rsidP="001C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mylotus">
    <w:altName w:val="Arial"/>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1E806" w14:textId="77777777" w:rsidR="00411AB5" w:rsidRDefault="00411AB5" w:rsidP="001C1D93">
      <w:r>
        <w:separator/>
      </w:r>
    </w:p>
  </w:footnote>
  <w:footnote w:type="continuationSeparator" w:id="0">
    <w:p w14:paraId="7B90BEF9" w14:textId="77777777" w:rsidR="00411AB5" w:rsidRDefault="00411AB5" w:rsidP="001C1D93">
      <w:r>
        <w:continuationSeparator/>
      </w:r>
    </w:p>
  </w:footnote>
  <w:footnote w:id="1">
    <w:p w14:paraId="41E75013" w14:textId="02785C57" w:rsidR="001C1D93" w:rsidRPr="001C1D93" w:rsidRDefault="001C1D93" w:rsidP="001C1D93">
      <w:pPr>
        <w:pStyle w:val="FootnoteText"/>
        <w:keepNext/>
        <w:widowControl w:val="0"/>
        <w:spacing w:line="216" w:lineRule="auto"/>
        <w:ind w:left="352" w:hanging="352"/>
        <w:jc w:val="both"/>
        <w:rPr>
          <w:rFonts w:ascii="Sakkal Majalla" w:hAnsi="Sakkal Majalla" w:cs="Sakkal Majalla"/>
          <w:sz w:val="28"/>
          <w:szCs w:val="28"/>
          <w:rtl/>
          <w:lang w:bidi="ar-EG"/>
        </w:rPr>
      </w:pPr>
      <w:r w:rsidRPr="001C1D93">
        <w:rPr>
          <w:rFonts w:ascii="Sakkal Majalla" w:hAnsi="Sakkal Majalla" w:cs="Sakkal Majalla"/>
          <w:sz w:val="28"/>
          <w:szCs w:val="28"/>
          <w:rtl/>
        </w:rPr>
        <w:t>(</w:t>
      </w:r>
      <w:r w:rsidRPr="001C1D93">
        <w:rPr>
          <w:rStyle w:val="FootnoteReference"/>
          <w:rFonts w:ascii="Sakkal Majalla" w:eastAsiaTheme="majorEastAsia" w:hAnsi="Sakkal Majalla" w:cs="Sakkal Majalla"/>
          <w:sz w:val="28"/>
          <w:szCs w:val="28"/>
        </w:rPr>
        <w:footnoteRef/>
      </w:r>
      <w:r w:rsidRPr="001C1D93">
        <w:rPr>
          <w:rFonts w:ascii="Sakkal Majalla" w:hAnsi="Sakkal Majalla" w:cs="Sakkal Majalla"/>
          <w:sz w:val="28"/>
          <w:szCs w:val="28"/>
          <w:rtl/>
        </w:rPr>
        <w:t>)</w:t>
      </w:r>
      <w:r w:rsidRPr="001C1D93">
        <w:rPr>
          <w:rFonts w:ascii="Sakkal Majalla" w:hAnsi="Sakkal Majalla" w:cs="Sakkal Majalla"/>
          <w:sz w:val="28"/>
          <w:szCs w:val="28"/>
          <w:rtl/>
          <w:lang w:bidi="ar-EG"/>
        </w:rPr>
        <w:t xml:space="preserve"> خذ مثلا على ذلك الإمام ابن حزم الظاهري ـ رحمه الله – يحتفي به الأسبان ( الأندلسيون سابقا) على الرغم من عدائهم للإسلام، ونظرهم للمسلمين على أنهم كانوا يحتلون ديارهم، لكنهم يرون في الرجل وإن كان مسلما إضافة لحضارتهم على المستوى الإنساني فيفخرون به ويحتفلون به حتى يوم الناس هذا!</w:t>
      </w:r>
    </w:p>
  </w:footnote>
  <w:footnote w:id="2">
    <w:p w14:paraId="77BD72CA" w14:textId="77777777" w:rsidR="001C1D93" w:rsidRPr="001C1D93" w:rsidRDefault="001C1D93" w:rsidP="001C1D93">
      <w:pPr>
        <w:pStyle w:val="FootnoteText"/>
        <w:keepNext/>
        <w:widowControl w:val="0"/>
        <w:spacing w:line="216" w:lineRule="auto"/>
        <w:ind w:left="352" w:hanging="352"/>
        <w:jc w:val="both"/>
        <w:rPr>
          <w:rFonts w:ascii="mylotus" w:hAnsi="mylotus"/>
          <w:sz w:val="28"/>
          <w:szCs w:val="28"/>
          <w:rtl/>
          <w:lang w:bidi="ar-EG"/>
        </w:rPr>
      </w:pPr>
      <w:r w:rsidRPr="001C1D93">
        <w:rPr>
          <w:rFonts w:ascii="mylotus" w:hAnsi="mylotus" w:hint="cs"/>
          <w:sz w:val="28"/>
          <w:szCs w:val="28"/>
          <w:rtl/>
        </w:rPr>
        <w:t>(</w:t>
      </w:r>
      <w:r w:rsidRPr="001C1D93">
        <w:rPr>
          <w:rStyle w:val="FootnoteReference"/>
          <w:rFonts w:ascii="mylotus" w:eastAsiaTheme="majorEastAsia" w:hAnsi="mylotus"/>
          <w:sz w:val="28"/>
          <w:szCs w:val="28"/>
        </w:rPr>
        <w:footnoteRef/>
      </w:r>
      <w:r w:rsidRPr="001C1D93">
        <w:rPr>
          <w:rFonts w:ascii="mylotus" w:hAnsi="mylotus" w:hint="cs"/>
          <w:sz w:val="28"/>
          <w:szCs w:val="28"/>
          <w:rtl/>
        </w:rPr>
        <w:t>)</w:t>
      </w:r>
      <w:r w:rsidRPr="001C1D93">
        <w:rPr>
          <w:rFonts w:ascii="mylotus" w:hAnsi="mylotus"/>
          <w:sz w:val="28"/>
          <w:szCs w:val="28"/>
          <w:rtl/>
          <w:lang w:bidi="ar-EG"/>
        </w:rPr>
        <w:t xml:space="preserve"> مجموعة الرسائل 68- 69.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5D58"/>
    <w:multiLevelType w:val="hybridMultilevel"/>
    <w:tmpl w:val="91D64250"/>
    <w:lvl w:ilvl="0" w:tplc="FCC6ED96">
      <w:start w:val="1"/>
      <w:numFmt w:val="decimal"/>
      <w:lvlText w:val="%1-"/>
      <w:lvlJc w:val="left"/>
      <w:pPr>
        <w:tabs>
          <w:tab w:val="num" w:pos="1287"/>
        </w:tabs>
        <w:ind w:left="1287" w:hanging="360"/>
      </w:pPr>
      <w:rPr>
        <w:rFonts w:hint="default"/>
        <w:lang w:bidi="ar-SA"/>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32B57550"/>
    <w:multiLevelType w:val="hybridMultilevel"/>
    <w:tmpl w:val="55948604"/>
    <w:lvl w:ilvl="0" w:tplc="79A8A7A8">
      <w:start w:val="1"/>
      <w:numFmt w:val="arabicAlpha"/>
      <w:lvlText w:val="%1-"/>
      <w:lvlJc w:val="left"/>
      <w:pPr>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05175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06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93"/>
    <w:rsid w:val="00196EB7"/>
    <w:rsid w:val="001C1D93"/>
    <w:rsid w:val="002C5E33"/>
    <w:rsid w:val="002D242F"/>
    <w:rsid w:val="003006B4"/>
    <w:rsid w:val="003A496D"/>
    <w:rsid w:val="00411AB5"/>
    <w:rsid w:val="0070385B"/>
    <w:rsid w:val="007637DA"/>
    <w:rsid w:val="008A6E4C"/>
    <w:rsid w:val="009425FC"/>
    <w:rsid w:val="009D145A"/>
    <w:rsid w:val="00B573EF"/>
    <w:rsid w:val="00B8589D"/>
    <w:rsid w:val="00C11755"/>
    <w:rsid w:val="00D53042"/>
    <w:rsid w:val="00E23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0599"/>
  <w15:chartTrackingRefBased/>
  <w15:docId w15:val="{BB1B74EE-3A77-4605-B8E2-53BEB3E0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93"/>
    <w:pPr>
      <w:bidi/>
      <w:spacing w:after="0" w:line="240" w:lineRule="auto"/>
    </w:pPr>
    <w:rPr>
      <w:rFonts w:ascii="Times New Roman" w:eastAsia="Times New Roman" w:hAnsi="Times New Roman" w:cs="Simplified Arabic"/>
      <w:kern w:val="0"/>
      <w:sz w:val="24"/>
      <w:szCs w:val="24"/>
      <w14:ligatures w14:val="none"/>
    </w:rPr>
  </w:style>
  <w:style w:type="paragraph" w:styleId="Heading1">
    <w:name w:val="heading 1"/>
    <w:basedOn w:val="Normal"/>
    <w:next w:val="Normal"/>
    <w:link w:val="Heading1Char"/>
    <w:uiPriority w:val="9"/>
    <w:qFormat/>
    <w:rsid w:val="001C1D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1D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1D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1D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1D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1D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D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D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D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D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1D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1D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1D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1D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1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D93"/>
    <w:rPr>
      <w:rFonts w:eastAsiaTheme="majorEastAsia" w:cstheme="majorBidi"/>
      <w:color w:val="272727" w:themeColor="text1" w:themeTint="D8"/>
    </w:rPr>
  </w:style>
  <w:style w:type="paragraph" w:styleId="Title">
    <w:name w:val="Title"/>
    <w:basedOn w:val="Normal"/>
    <w:next w:val="Normal"/>
    <w:link w:val="TitleChar"/>
    <w:uiPriority w:val="10"/>
    <w:qFormat/>
    <w:rsid w:val="001C1D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D93"/>
    <w:pPr>
      <w:spacing w:before="160"/>
      <w:jc w:val="center"/>
    </w:pPr>
    <w:rPr>
      <w:i/>
      <w:iCs/>
      <w:color w:val="404040" w:themeColor="text1" w:themeTint="BF"/>
    </w:rPr>
  </w:style>
  <w:style w:type="character" w:customStyle="1" w:styleId="QuoteChar">
    <w:name w:val="Quote Char"/>
    <w:basedOn w:val="DefaultParagraphFont"/>
    <w:link w:val="Quote"/>
    <w:uiPriority w:val="29"/>
    <w:rsid w:val="001C1D93"/>
    <w:rPr>
      <w:i/>
      <w:iCs/>
      <w:color w:val="404040" w:themeColor="text1" w:themeTint="BF"/>
    </w:rPr>
  </w:style>
  <w:style w:type="paragraph" w:styleId="ListParagraph">
    <w:name w:val="List Paragraph"/>
    <w:basedOn w:val="Normal"/>
    <w:uiPriority w:val="34"/>
    <w:qFormat/>
    <w:rsid w:val="001C1D93"/>
    <w:pPr>
      <w:ind w:left="720"/>
      <w:contextualSpacing/>
    </w:pPr>
  </w:style>
  <w:style w:type="character" w:styleId="IntenseEmphasis">
    <w:name w:val="Intense Emphasis"/>
    <w:basedOn w:val="DefaultParagraphFont"/>
    <w:uiPriority w:val="21"/>
    <w:qFormat/>
    <w:rsid w:val="001C1D93"/>
    <w:rPr>
      <w:i/>
      <w:iCs/>
      <w:color w:val="2F5496" w:themeColor="accent1" w:themeShade="BF"/>
    </w:rPr>
  </w:style>
  <w:style w:type="paragraph" w:styleId="IntenseQuote">
    <w:name w:val="Intense Quote"/>
    <w:basedOn w:val="Normal"/>
    <w:next w:val="Normal"/>
    <w:link w:val="IntenseQuoteChar"/>
    <w:uiPriority w:val="30"/>
    <w:qFormat/>
    <w:rsid w:val="001C1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1D93"/>
    <w:rPr>
      <w:i/>
      <w:iCs/>
      <w:color w:val="2F5496" w:themeColor="accent1" w:themeShade="BF"/>
    </w:rPr>
  </w:style>
  <w:style w:type="character" w:styleId="IntenseReference">
    <w:name w:val="Intense Reference"/>
    <w:basedOn w:val="DefaultParagraphFont"/>
    <w:uiPriority w:val="32"/>
    <w:qFormat/>
    <w:rsid w:val="001C1D93"/>
    <w:rPr>
      <w:b/>
      <w:bCs/>
      <w:smallCaps/>
      <w:color w:val="2F5496" w:themeColor="accent1" w:themeShade="BF"/>
      <w:spacing w:val="5"/>
    </w:rPr>
  </w:style>
  <w:style w:type="paragraph" w:styleId="FootnoteText">
    <w:name w:val="footnote text"/>
    <w:aliases w:val="حاشية سفلية Char Char Char Char,حاشية سفلية Char Char Char"/>
    <w:basedOn w:val="Normal"/>
    <w:link w:val="FootnoteTextChar"/>
    <w:semiHidden/>
    <w:rsid w:val="001C1D93"/>
    <w:rPr>
      <w:sz w:val="20"/>
      <w:szCs w:val="20"/>
    </w:rPr>
  </w:style>
  <w:style w:type="character" w:customStyle="1" w:styleId="FootnoteTextChar">
    <w:name w:val="Footnote Text Char"/>
    <w:aliases w:val="حاشية سفلية Char Char Char Char Char,حاشية سفلية Char Char Char Char1"/>
    <w:basedOn w:val="DefaultParagraphFont"/>
    <w:link w:val="FootnoteText"/>
    <w:semiHidden/>
    <w:rsid w:val="001C1D93"/>
    <w:rPr>
      <w:rFonts w:ascii="Times New Roman" w:eastAsia="Times New Roman" w:hAnsi="Times New Roman" w:cs="Simplified Arabic"/>
      <w:kern w:val="0"/>
      <w:sz w:val="20"/>
      <w:szCs w:val="20"/>
      <w14:ligatures w14:val="none"/>
    </w:rPr>
  </w:style>
  <w:style w:type="character" w:styleId="FootnoteReference">
    <w:name w:val="footnote reference"/>
    <w:basedOn w:val="DefaultParagraphFont"/>
    <w:semiHidden/>
    <w:rsid w:val="001C1D93"/>
    <w:rPr>
      <w:vertAlign w:val="superscript"/>
    </w:rPr>
  </w:style>
  <w:style w:type="paragraph" w:styleId="BodyText">
    <w:name w:val="Body Text"/>
    <w:basedOn w:val="Normal"/>
    <w:link w:val="BodyTextChar"/>
    <w:rsid w:val="001C1D93"/>
    <w:rPr>
      <w:rFonts w:cs="Traditional Arabic"/>
      <w:sz w:val="20"/>
      <w:szCs w:val="28"/>
      <w:lang w:eastAsia="zh-CN"/>
    </w:rPr>
  </w:style>
  <w:style w:type="character" w:customStyle="1" w:styleId="BodyTextChar">
    <w:name w:val="Body Text Char"/>
    <w:basedOn w:val="DefaultParagraphFont"/>
    <w:link w:val="BodyText"/>
    <w:rsid w:val="001C1D93"/>
    <w:rPr>
      <w:rFonts w:ascii="Times New Roman" w:eastAsia="Times New Roman" w:hAnsi="Times New Roman" w:cs="Traditional Arabic"/>
      <w:kern w:val="0"/>
      <w:sz w:val="20"/>
      <w:szCs w:val="2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رجب أبو مليح محمد سليمان</dc:creator>
  <cp:keywords/>
  <dc:description/>
  <cp:lastModifiedBy>mostafa salah</cp:lastModifiedBy>
  <cp:revision>4</cp:revision>
  <dcterms:created xsi:type="dcterms:W3CDTF">2025-08-31T08:15:00Z</dcterms:created>
  <dcterms:modified xsi:type="dcterms:W3CDTF">2025-08-31T09:12:00Z</dcterms:modified>
</cp:coreProperties>
</file>