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AC12" w14:textId="2C051FFA" w:rsidR="00592A82" w:rsidRPr="00592A82" w:rsidRDefault="00592A82" w:rsidP="00592A82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592A8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عرض </w:t>
      </w:r>
      <w:r w:rsidRPr="009E5AF8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كتاب: التربية</w:t>
      </w:r>
      <w:r w:rsidRPr="00592A8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الإسلامية ومدرسة حسن البنا " بمناسبة مرور ثلاثين عاما على استشهاد الإمام حسن البنا"</w:t>
      </w:r>
    </w:p>
    <w:p w14:paraId="09B50948" w14:textId="3CE06543" w:rsidR="00592A82" w:rsidRPr="00592A82" w:rsidRDefault="00592A82" w:rsidP="00592A82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92A82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تأليف: الدكتور يوسف </w:t>
      </w:r>
      <w:r w:rsidRPr="00CE2F0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القرضاوي (</w:t>
      </w:r>
      <w:r w:rsidRPr="00592A82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رحمه الله تعالى).</w:t>
      </w:r>
    </w:p>
    <w:p w14:paraId="0131C15D" w14:textId="77777777" w:rsidR="00592A82" w:rsidRDefault="00592A82" w:rsidP="00592A82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592A82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الناشر: مكتبة وهبة- القاهرة- الطبعة الخامسة- 1425هـ/ 2004م.</w:t>
      </w:r>
    </w:p>
    <w:p w14:paraId="0F0D1079" w14:textId="7F147E48" w:rsidR="00334367" w:rsidRPr="00EA47A3" w:rsidRDefault="00334367" w:rsidP="00EA47A3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A47A3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عرض: مصطفى نور الدين</w:t>
      </w:r>
      <w:r w:rsidR="0005776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القاسمي</w:t>
      </w:r>
    </w:p>
    <w:p w14:paraId="74B4660C" w14:textId="2A85716F" w:rsidR="00334367" w:rsidRDefault="00EA47A3" w:rsidP="00EA47A3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0C8EFEF" w14:textId="6CAE45B0" w:rsidR="00592A82" w:rsidRPr="00592A82" w:rsidRDefault="00592A82" w:rsidP="0033436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592A8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مقدمة</w:t>
      </w:r>
    </w:p>
    <w:p w14:paraId="5E8B1001" w14:textId="3C2C5AA3" w:rsidR="007213AE" w:rsidRPr="00CE2F08" w:rsidRDefault="007334FF" w:rsidP="00856554">
      <w:pPr>
        <w:bidi/>
        <w:spacing w:after="24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هذا الكتاب </w:t>
      </w:r>
      <w:r w:rsidR="0085655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يركز على </w:t>
      </w:r>
      <w:r w:rsidR="00856554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>جانب</w:t>
      </w:r>
      <w:r w:rsidR="00444502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واحد من جوانب هذه الحركة الضخمة، ألا وهو: جانب التربية، كما فهمه الإخوان</w:t>
      </w:r>
      <w:r w:rsidR="007213AE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 الإسلام، وكما طبقوه.</w:t>
      </w:r>
    </w:p>
    <w:p w14:paraId="3082CEDE" w14:textId="77777777" w:rsidR="00197E45" w:rsidRDefault="00856554" w:rsidP="002F6DE6">
      <w:pPr>
        <w:bidi/>
        <w:spacing w:after="24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وإبراز</w:t>
      </w:r>
      <w:r w:rsidR="007213AE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المعالم وإعطاء الملامح التي تكفي لإيضاح فكرة الجماعة عن التربية وجهودها في ممار</w:t>
      </w:r>
      <w:r w:rsidR="0033735E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>ستها، ونقلها إلى واقع حي يتمثل في بَشر أحياء.</w:t>
      </w:r>
      <w:r w:rsidR="002F6DE6" w:rsidRPr="00CE2F08">
        <w:rPr>
          <w:rFonts w:ascii="Simplified Arabic" w:eastAsia="Times New Roman" w:hAnsi="Simplified Arabic" w:cs="Simplified Arabic"/>
          <w:sz w:val="28"/>
          <w:szCs w:val="28"/>
          <w:rtl/>
        </w:rPr>
        <w:tab/>
      </w:r>
      <w:r w:rsidR="004C08D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فقد كان </w:t>
      </w:r>
      <w:r w:rsidR="00C30C2A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>للتربية الإسلامية في فهم الإخوان وتطبيقهم</w:t>
      </w:r>
      <w:r w:rsidR="009E3B24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خصائص بارزة، ومميزات ظاهرة، أهمها:</w:t>
      </w:r>
      <w:r w:rsidR="002F6DE6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التأكيد على الربانية، والتكامل والشمول، والاعتدال والتوازن، والإيجابية والبناء، والأخوة والروح الجماعية، والتميز والاستقلال.</w:t>
      </w:r>
      <w:r w:rsidR="007A408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14:paraId="07A950DC" w14:textId="20C1A5CA" w:rsidR="00592A82" w:rsidRDefault="00197E45" w:rsidP="00197E45">
      <w:pPr>
        <w:bidi/>
        <w:spacing w:after="24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يقول الكاتب: </w:t>
      </w:r>
      <w:r w:rsidR="00CE2F08" w:rsidRP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>فلا يخفى</w:t>
      </w:r>
      <w:r w:rsidR="00CE2F0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على دارس أو مراقب أن حركة الإخوان تمثل</w:t>
      </w:r>
      <w:r w:rsidR="001C7747">
        <w:rPr>
          <w:rFonts w:ascii="Simplified Arabic" w:eastAsia="Times New Roman" w:hAnsi="Simplified Arabic" w:cs="Simplified Arabic" w:hint="cs"/>
          <w:sz w:val="28"/>
          <w:szCs w:val="28"/>
          <w:rtl/>
        </w:rPr>
        <w:t>- في الدرجة الأولى- مدرسة نموذجية ناجحة للتربية الإسلامية الحقَّة.</w:t>
      </w:r>
      <w:r w:rsidR="007334F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وأن أهم ما حققته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هو تكوين جيل مسلم جديد، يفهم الإسلام فهما صحيحا، ويؤمن به إيمانا عميقا، ويعمل به في نفسه وأهله، ويجاهد لإعلاء كلمته، وتحكيم شريعته وتوحيد أمته.</w:t>
      </w:r>
    </w:p>
    <w:p w14:paraId="390ADFD2" w14:textId="4A386CF4" w:rsidR="008D3FF0" w:rsidRDefault="008D3FF0" w:rsidP="008D3FF0">
      <w:pPr>
        <w:bidi/>
        <w:spacing w:after="24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كانت</w:t>
      </w:r>
      <w:r w:rsidR="00570AA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تربية هذا المسلم هي المهمة الأولى </w:t>
      </w:r>
      <w:r w:rsidR="002410D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لحركة الإخوان؛ لأنه هو وحده أساس التغيير، ومحور الصلاح والإصلاح. ولا أمل في استئناف حياة إسلامية، أو قيام دولة إسلامية، </w:t>
      </w:r>
      <w:r w:rsidR="00FC6E8A">
        <w:rPr>
          <w:rFonts w:ascii="Simplified Arabic" w:eastAsia="Times New Roman" w:hAnsi="Simplified Arabic" w:cs="Simplified Arabic" w:hint="cs"/>
          <w:sz w:val="28"/>
          <w:szCs w:val="28"/>
          <w:rtl/>
        </w:rPr>
        <w:t>أو تطبيق قوانين إسلامية، بغيره.</w:t>
      </w:r>
    </w:p>
    <w:p w14:paraId="058FC1C5" w14:textId="77777777" w:rsidR="00592A82" w:rsidRPr="00592A82" w:rsidRDefault="00592A82" w:rsidP="00592A82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592A8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وصف عام للكتاب</w:t>
      </w:r>
    </w:p>
    <w:p w14:paraId="72188520" w14:textId="77777777" w:rsidR="00C63D4F" w:rsidRDefault="00D3124E" w:rsidP="00C63D4F">
      <w:pPr>
        <w:bidi/>
        <w:spacing w:after="24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تناول الكتاب عددا من القضايا ذات الصلة </w:t>
      </w:r>
      <w:r w:rsidR="009A160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بالتربية الإسلامية لدى الإخوان، كما </w:t>
      </w:r>
      <w:r w:rsidR="004E0175">
        <w:rPr>
          <w:rFonts w:ascii="Simplified Arabic" w:eastAsia="Times New Roman" w:hAnsi="Simplified Arabic" w:cs="Simplified Arabic" w:hint="cs"/>
          <w:sz w:val="28"/>
          <w:szCs w:val="28"/>
          <w:rtl/>
        </w:rPr>
        <w:t>أسسها وأرسى دعائمها مرشدها الأول الإمام حسن البنا</w:t>
      </w:r>
      <w:r w:rsidR="001278DE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63D4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1278D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وجاءت هذه المسائل التربوية على النحو الآتي: </w:t>
      </w:r>
    </w:p>
    <w:p w14:paraId="705CC98E" w14:textId="2601867C" w:rsidR="003B2F95" w:rsidRDefault="00F0711B" w:rsidP="00C63D4F">
      <w:pPr>
        <w:bidi/>
        <w:spacing w:after="24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الربانية</w:t>
      </w:r>
      <w:r w:rsidR="001512E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1512E7">
        <w:rPr>
          <w:rFonts w:ascii="Simplified Arabic" w:eastAsia="Times New Roman" w:hAnsi="Simplified Arabic" w:cs="Simplified Arabic"/>
          <w:sz w:val="28"/>
          <w:szCs w:val="28"/>
          <w:rtl/>
        </w:rPr>
        <w:t>–</w:t>
      </w:r>
      <w:r w:rsidR="001512E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التكامل والشمول- الجانب العقلي- الجانب الخلقي- الجانب البدني</w:t>
      </w:r>
      <w:r w:rsidR="00043DE3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- الجانب الجهادي- الجانب الاجتماعي- الجانب السياسي- الإيجابية والبناء- </w:t>
      </w:r>
      <w:r w:rsidR="003453B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الاعتدال والتوازن- الاعتدال في النظرة إلى المجتمع وتحديد هويته- موقف الدعوة من الوطنية والقومية </w:t>
      </w:r>
      <w:r w:rsidR="007E462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وغيرها </w:t>
      </w:r>
      <w:r w:rsidR="007E4627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7E4627">
        <w:rPr>
          <w:rFonts w:ascii="Simplified Arabic" w:eastAsia="Times New Roman" w:hAnsi="Simplified Arabic" w:cs="Simplified Arabic" w:hint="cs"/>
          <w:sz w:val="28"/>
          <w:szCs w:val="28"/>
          <w:rtl/>
        </w:rPr>
        <w:t>وطنية</w:t>
      </w:r>
      <w:r w:rsidR="008F5F5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الحنين- وطنية الحرية والعزة- وطنية المجتمع- </w:t>
      </w:r>
      <w:r w:rsidR="008F5F5A"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وطنية الفتح- وطنية الح</w:t>
      </w:r>
      <w:r w:rsidR="003B2F95">
        <w:rPr>
          <w:rFonts w:ascii="Simplified Arabic" w:eastAsia="Times New Roman" w:hAnsi="Simplified Arabic" w:cs="Simplified Arabic" w:hint="cs"/>
          <w:sz w:val="28"/>
          <w:szCs w:val="28"/>
          <w:rtl/>
        </w:rPr>
        <w:t>زبية</w:t>
      </w:r>
      <w:r w:rsidR="00CF4210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  <w:r w:rsidR="003B2F9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حدود وطنيتنا- غاية وطنيتنا- أصناف الناس في موقفهم من الدعوة- الأخوة والجماعة</w:t>
      </w:r>
      <w:r w:rsidR="00B61019">
        <w:rPr>
          <w:rFonts w:ascii="Simplified Arabic" w:eastAsia="Times New Roman" w:hAnsi="Simplified Arabic" w:cs="Simplified Arabic" w:hint="cs"/>
          <w:sz w:val="28"/>
          <w:szCs w:val="28"/>
          <w:rtl/>
        </w:rPr>
        <w:t>- الخاتم</w:t>
      </w:r>
      <w:r w:rsidR="00B61019">
        <w:rPr>
          <w:rFonts w:ascii="Simplified Arabic" w:eastAsia="Times New Roman" w:hAnsi="Simplified Arabic" w:cs="Simplified Arabic" w:hint="eastAsia"/>
          <w:sz w:val="28"/>
          <w:szCs w:val="28"/>
          <w:rtl/>
        </w:rPr>
        <w:t>ة</w:t>
      </w:r>
      <w:r w:rsidR="00B61019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14:paraId="5A104BF4" w14:textId="21349778" w:rsidR="005533D7" w:rsidRPr="00677481" w:rsidRDefault="00677481" w:rsidP="00CF4210">
      <w:pPr>
        <w:bidi/>
        <w:spacing w:after="24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 w:rsidRPr="006774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الربانية</w:t>
      </w:r>
    </w:p>
    <w:p w14:paraId="3C382334" w14:textId="5AFC1581" w:rsidR="00D87EEB" w:rsidRDefault="001F1EF7" w:rsidP="00EE5373">
      <w:pPr>
        <w:bidi/>
        <w:spacing w:after="24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D477F7">
        <w:rPr>
          <w:rFonts w:ascii="Simplified Arabic" w:eastAsia="Times New Roman" w:hAnsi="Simplified Arabic" w:cs="Simplified Arabic" w:hint="cs"/>
          <w:sz w:val="28"/>
          <w:szCs w:val="28"/>
          <w:rtl/>
        </w:rPr>
        <w:t>الجا</w:t>
      </w:r>
      <w:r w:rsidR="008E2231" w:rsidRPr="00D477F7">
        <w:rPr>
          <w:rFonts w:ascii="Simplified Arabic" w:eastAsia="Times New Roman" w:hAnsi="Simplified Arabic" w:cs="Simplified Arabic" w:hint="cs"/>
          <w:sz w:val="28"/>
          <w:szCs w:val="28"/>
          <w:rtl/>
        </w:rPr>
        <w:t>نب الرباني أو الإيماني في التربية الإسلامية كما فهمها</w:t>
      </w:r>
      <w:r w:rsidR="00D477F7" w:rsidRPr="00D477F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الإخوان وطبقوها هو أهم جوانب التربية وأشدها خطرا</w:t>
      </w:r>
      <w:r w:rsidR="00A01BD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وأعمقها أثرا؛ وذلك أول هدف للتربية </w:t>
      </w:r>
      <w:r w:rsidR="00B95F2B">
        <w:rPr>
          <w:rFonts w:ascii="Simplified Arabic" w:eastAsia="Times New Roman" w:hAnsi="Simplified Arabic" w:cs="Simplified Arabic" w:hint="cs"/>
          <w:sz w:val="28"/>
          <w:szCs w:val="28"/>
          <w:rtl/>
        </w:rPr>
        <w:t>الإسلامية،</w:t>
      </w:r>
      <w:r w:rsidR="00477CA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ألا وهو تكوين الإنسان المؤمن. والجانب الإيماني أو الرباني </w:t>
      </w:r>
      <w:r w:rsidR="006D2F8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كان- ولا يزال- يحتل في مناهج التربية الإخوانية مساحة واسعة، </w:t>
      </w:r>
      <w:r w:rsidR="00424CB0">
        <w:rPr>
          <w:rFonts w:ascii="Simplified Arabic" w:eastAsia="Times New Roman" w:hAnsi="Simplified Arabic" w:cs="Simplified Arabic" w:hint="cs"/>
          <w:sz w:val="28"/>
          <w:szCs w:val="28"/>
          <w:rtl/>
        </w:rPr>
        <w:t>وينال اهتماما بالغا. فالدعوة دعوة ربانية قبل كل شيء</w:t>
      </w:r>
      <w:r w:rsidR="00D87EEB">
        <w:rPr>
          <w:rFonts w:ascii="Simplified Arabic" w:eastAsia="Times New Roman" w:hAnsi="Simplified Arabic" w:cs="Simplified Arabic" w:hint="cs"/>
          <w:sz w:val="28"/>
          <w:szCs w:val="28"/>
          <w:rtl/>
        </w:rPr>
        <w:t>، والدعوات الربانية إنما توجه وجهها إلى الله وحده، وتجعل رضاه غاية المراد.</w:t>
      </w:r>
      <w:r w:rsidR="00B95F2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وقد أكد </w:t>
      </w:r>
      <w:r w:rsidR="00786CA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الإخوان في تربيتهم على معاني" الإخلاص" لله وحده، </w:t>
      </w:r>
      <w:r w:rsidR="00E37CCD">
        <w:rPr>
          <w:rFonts w:ascii="Simplified Arabic" w:eastAsia="Times New Roman" w:hAnsi="Simplified Arabic" w:cs="Simplified Arabic" w:hint="cs"/>
          <w:sz w:val="28"/>
          <w:szCs w:val="28"/>
          <w:rtl/>
        </w:rPr>
        <w:t>والإخلاص أحد أركان البيعة في رسالة التعاليم</w:t>
      </w:r>
      <w:r w:rsidR="001407E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، وحذروا كل التحذير من حب الظهور الذي طالما قصم الظهور. </w:t>
      </w:r>
      <w:r w:rsidR="0008169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من هنا كان من المقومات الأساسية التي قامت عليها التربية الربانية الإخوانية: </w:t>
      </w:r>
      <w:r w:rsidR="00657E54">
        <w:rPr>
          <w:rFonts w:ascii="Simplified Arabic" w:eastAsia="Times New Roman" w:hAnsi="Simplified Arabic" w:cs="Simplified Arabic" w:hint="cs"/>
          <w:sz w:val="28"/>
          <w:szCs w:val="28"/>
          <w:rtl/>
        </w:rPr>
        <w:t>العبادة لله تعالى، فهي الغاية الأولى من خلق المكلَّفين.</w:t>
      </w:r>
      <w:r w:rsidR="00C35C1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ومن المعاني الأساسية التي حرص الإخوان عليها في العبادة: </w:t>
      </w:r>
      <w:r w:rsidR="00C902C8">
        <w:rPr>
          <w:rFonts w:ascii="Simplified Arabic" w:eastAsia="Times New Roman" w:hAnsi="Simplified Arabic" w:cs="Simplified Arabic" w:hint="cs"/>
          <w:sz w:val="28"/>
          <w:szCs w:val="28"/>
          <w:rtl/>
        </w:rPr>
        <w:t>1- التزام السنة، واجتناب البدعة2- الاهتمام بالفرائض3-</w:t>
      </w:r>
      <w:r w:rsidR="00FB5422">
        <w:rPr>
          <w:rFonts w:ascii="Simplified Arabic" w:eastAsia="Times New Roman" w:hAnsi="Simplified Arabic" w:cs="Simplified Arabic" w:hint="cs"/>
          <w:sz w:val="28"/>
          <w:szCs w:val="28"/>
          <w:rtl/>
        </w:rPr>
        <w:t>الترغيب في صلاة الجماعة4-الترغيب في التطوع</w:t>
      </w:r>
      <w:r w:rsidR="00084BC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477251">
        <w:rPr>
          <w:rFonts w:ascii="Simplified Arabic" w:eastAsia="Times New Roman" w:hAnsi="Simplified Arabic" w:cs="Simplified Arabic" w:hint="cs"/>
          <w:sz w:val="28"/>
          <w:szCs w:val="28"/>
          <w:rtl/>
        </w:rPr>
        <w:t>والنوافل</w:t>
      </w:r>
      <w:r w:rsidR="00084BC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5- </w:t>
      </w:r>
      <w:r w:rsidR="00EB2A2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الترغيب في ذكر </w:t>
      </w:r>
      <w:r w:rsidR="00477251">
        <w:rPr>
          <w:rFonts w:ascii="Simplified Arabic" w:eastAsia="Times New Roman" w:hAnsi="Simplified Arabic" w:cs="Simplified Arabic" w:hint="cs"/>
          <w:sz w:val="28"/>
          <w:szCs w:val="28"/>
          <w:rtl/>
        </w:rPr>
        <w:t>الله.</w:t>
      </w:r>
      <w:r w:rsidR="007A089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وكان من</w:t>
      </w:r>
      <w:r w:rsidR="00204EA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7A0895">
        <w:rPr>
          <w:rFonts w:ascii="Simplified Arabic" w:eastAsia="Times New Roman" w:hAnsi="Simplified Arabic" w:cs="Simplified Arabic" w:hint="cs"/>
          <w:sz w:val="28"/>
          <w:szCs w:val="28"/>
          <w:rtl/>
        </w:rPr>
        <w:t>ثمرات هذه التربية الإيمانية الربانية أن قد</w:t>
      </w:r>
      <w:r w:rsidR="002F3F98">
        <w:rPr>
          <w:rFonts w:ascii="Simplified Arabic" w:eastAsia="Times New Roman" w:hAnsi="Simplified Arabic" w:cs="Simplified Arabic" w:hint="cs"/>
          <w:sz w:val="28"/>
          <w:szCs w:val="28"/>
          <w:rtl/>
        </w:rPr>
        <w:t>َّ</w:t>
      </w:r>
      <w:r w:rsidR="007A089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 الإخوان </w:t>
      </w:r>
      <w:r w:rsidR="002F3F9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ما </w:t>
      </w:r>
      <w:r w:rsidR="00477251">
        <w:rPr>
          <w:rFonts w:ascii="Simplified Arabic" w:eastAsia="Times New Roman" w:hAnsi="Simplified Arabic" w:cs="Simplified Arabic" w:hint="cs"/>
          <w:sz w:val="28"/>
          <w:szCs w:val="28"/>
          <w:rtl/>
        </w:rPr>
        <w:t>قد</w:t>
      </w:r>
      <w:r w:rsidR="002F3F98">
        <w:rPr>
          <w:rFonts w:ascii="Simplified Arabic" w:eastAsia="Times New Roman" w:hAnsi="Simplified Arabic" w:cs="Simplified Arabic" w:hint="cs"/>
          <w:sz w:val="28"/>
          <w:szCs w:val="28"/>
          <w:rtl/>
        </w:rPr>
        <w:t>َّ</w:t>
      </w:r>
      <w:r w:rsidR="00477251">
        <w:rPr>
          <w:rFonts w:ascii="Simplified Arabic" w:eastAsia="Times New Roman" w:hAnsi="Simplified Arabic" w:cs="Simplified Arabic" w:hint="cs"/>
          <w:sz w:val="28"/>
          <w:szCs w:val="28"/>
          <w:rtl/>
        </w:rPr>
        <w:t>موا</w:t>
      </w:r>
      <w:r w:rsidR="007A089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لأوطانه</w:t>
      </w:r>
      <w:r w:rsidR="00B9340C">
        <w:rPr>
          <w:rFonts w:ascii="Simplified Arabic" w:eastAsia="Times New Roman" w:hAnsi="Simplified Arabic" w:cs="Simplified Arabic" w:hint="cs"/>
          <w:sz w:val="28"/>
          <w:szCs w:val="28"/>
          <w:rtl/>
        </w:rPr>
        <w:t>م وفي سبيل دعوتهم دون أن يمن</w:t>
      </w:r>
      <w:r w:rsidR="00204EA4">
        <w:rPr>
          <w:rFonts w:ascii="Simplified Arabic" w:eastAsia="Times New Roman" w:hAnsi="Simplified Arabic" w:cs="Simplified Arabic" w:hint="cs"/>
          <w:sz w:val="28"/>
          <w:szCs w:val="28"/>
          <w:rtl/>
        </w:rPr>
        <w:t>ُّ</w:t>
      </w:r>
      <w:r w:rsidR="00B9340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وا على أحد. بل الله يمن عليهم </w:t>
      </w:r>
      <w:r w:rsidR="00E335A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أن هداهم للإيمان. وإن صبَّت عليهم سياط </w:t>
      </w:r>
      <w:r w:rsidR="00FD124F">
        <w:rPr>
          <w:rFonts w:ascii="Simplified Arabic" w:eastAsia="Times New Roman" w:hAnsi="Simplified Arabic" w:cs="Simplified Arabic" w:hint="cs"/>
          <w:sz w:val="28"/>
          <w:szCs w:val="28"/>
          <w:rtl/>
        </w:rPr>
        <w:t>العذاب في محن متلاحقة؛ فما وهنوا لما أصابهم</w:t>
      </w:r>
      <w:r w:rsidR="00FD2F73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في سبيل الله وما </w:t>
      </w:r>
      <w:r w:rsidR="00477251">
        <w:rPr>
          <w:rFonts w:ascii="Simplified Arabic" w:eastAsia="Times New Roman" w:hAnsi="Simplified Arabic" w:cs="Simplified Arabic" w:hint="cs"/>
          <w:sz w:val="28"/>
          <w:szCs w:val="28"/>
          <w:rtl/>
        </w:rPr>
        <w:t>ض</w:t>
      </w:r>
      <w:r w:rsidR="00FD2F73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عفوا وما استكانوا. ووهبوا كل ما أصابهم من أذى وما قدموه من تضحيات </w:t>
      </w:r>
      <w:r w:rsidR="00C35B5B">
        <w:rPr>
          <w:rFonts w:ascii="Simplified Arabic" w:eastAsia="Times New Roman" w:hAnsi="Simplified Arabic" w:cs="Simplified Arabic" w:hint="cs"/>
          <w:sz w:val="28"/>
          <w:szCs w:val="28"/>
          <w:rtl/>
        </w:rPr>
        <w:t>لله جل جلاله، ولهذا لم يفكر الإخوان في الانتقام ممن سجنوهم وعذبوهم وشر</w:t>
      </w:r>
      <w:r w:rsidR="00477251">
        <w:rPr>
          <w:rFonts w:ascii="Simplified Arabic" w:eastAsia="Times New Roman" w:hAnsi="Simplified Arabic" w:cs="Simplified Arabic" w:hint="cs"/>
          <w:sz w:val="28"/>
          <w:szCs w:val="28"/>
          <w:rtl/>
        </w:rPr>
        <w:t>َّ</w:t>
      </w:r>
      <w:r w:rsidR="00C35B5B">
        <w:rPr>
          <w:rFonts w:ascii="Simplified Arabic" w:eastAsia="Times New Roman" w:hAnsi="Simplified Arabic" w:cs="Simplified Arabic" w:hint="cs"/>
          <w:sz w:val="28"/>
          <w:szCs w:val="28"/>
          <w:rtl/>
        </w:rPr>
        <w:t>دوهم وصادروا أموالهم</w:t>
      </w:r>
      <w:r w:rsidR="00B1265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وجوّعوا أسرهم. </w:t>
      </w:r>
      <w:r w:rsidR="00B25D16">
        <w:rPr>
          <w:rFonts w:ascii="Simplified Arabic" w:eastAsia="Times New Roman" w:hAnsi="Simplified Arabic" w:cs="Simplified Arabic" w:hint="cs"/>
          <w:sz w:val="28"/>
          <w:szCs w:val="28"/>
          <w:rtl/>
        </w:rPr>
        <w:t>وكان طابع الربانية المشرقة هو الغالب عليهم والمهيمن على أكثرهم</w:t>
      </w:r>
      <w:r w:rsidR="00477251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14:paraId="2CB36126" w14:textId="77777777" w:rsidR="00505BBA" w:rsidRPr="00677481" w:rsidRDefault="00225764" w:rsidP="00505BBA">
      <w:pPr>
        <w:bidi/>
        <w:spacing w:after="24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 w:rsidRPr="006774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التكامل والشمول </w:t>
      </w:r>
    </w:p>
    <w:p w14:paraId="2061B269" w14:textId="02462F0A" w:rsidR="00EE5373" w:rsidRPr="006E71A4" w:rsidRDefault="006A3D96" w:rsidP="006E71A4">
      <w:pPr>
        <w:bidi/>
        <w:spacing w:after="24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E71A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من خصائص التربية الإسلامية، كما </w:t>
      </w:r>
      <w:r w:rsidR="001F702F" w:rsidRPr="006E71A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فهمها الإخوان وطبقوها: التكامل والشمول الذي تميز به </w:t>
      </w:r>
      <w:r w:rsidR="006E71A4" w:rsidRPr="006E71A4">
        <w:rPr>
          <w:rFonts w:ascii="Simplified Arabic" w:eastAsia="Times New Roman" w:hAnsi="Simplified Arabic" w:cs="Simplified Arabic" w:hint="cs"/>
          <w:sz w:val="28"/>
          <w:szCs w:val="28"/>
          <w:rtl/>
        </w:rPr>
        <w:t>الإسلام،</w:t>
      </w:r>
      <w:r w:rsidR="00D85228" w:rsidRPr="006E71A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فليست التربية </w:t>
      </w:r>
      <w:r w:rsidR="000A771E" w:rsidRPr="006E71A4">
        <w:rPr>
          <w:rFonts w:ascii="Simplified Arabic" w:eastAsia="Times New Roman" w:hAnsi="Simplified Arabic" w:cs="Simplified Arabic" w:hint="cs"/>
          <w:sz w:val="28"/>
          <w:szCs w:val="28"/>
          <w:rtl/>
        </w:rPr>
        <w:t>الإسلامية مقصورة على جانب واحد من جوانب الإنسان</w:t>
      </w:r>
      <w:r w:rsidR="00C974F2" w:rsidRPr="006E71A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؛ ذلك أنها تربية للإنسان كل الإنسان: عقله وقلبه، روحه وبدنه، خُلقه وسلوكه، كما أنها </w:t>
      </w:r>
      <w:r w:rsidR="006E71A4" w:rsidRPr="006E71A4">
        <w:rPr>
          <w:rFonts w:ascii="Simplified Arabic" w:eastAsia="Times New Roman" w:hAnsi="Simplified Arabic" w:cs="Simplified Arabic" w:hint="cs"/>
          <w:sz w:val="28"/>
          <w:szCs w:val="28"/>
          <w:rtl/>
        </w:rPr>
        <w:t>تعد هذا الإنسان للحياة بحلوها ومرها.</w:t>
      </w:r>
    </w:p>
    <w:p w14:paraId="59874B81" w14:textId="2E53CFD4" w:rsidR="008E5B33" w:rsidRDefault="008E5B33" w:rsidP="008E5B33">
      <w:pPr>
        <w:pStyle w:val="ListParagraph"/>
        <w:numPr>
          <w:ilvl w:val="0"/>
          <w:numId w:val="3"/>
        </w:numPr>
        <w:bidi/>
        <w:spacing w:after="24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8E5B3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الجانب العقلي:</w:t>
      </w:r>
    </w:p>
    <w:p w14:paraId="5476357D" w14:textId="0DE6F8E3" w:rsidR="00BE72CC" w:rsidRDefault="00E47451" w:rsidP="00E17E07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E17E07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للإخوان عناية كبيرة بهذا الجانب تبعا لعناية الإسلام نفسه</w:t>
      </w:r>
      <w:r w:rsidR="00BF5DFE" w:rsidRPr="00E17E07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به، فالإسلام يريد أن يكون على بينة من ربه، وأن تكون </w:t>
      </w:r>
      <w:r w:rsidR="00880467" w:rsidRPr="00E17E07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دعوته </w:t>
      </w:r>
      <w:r w:rsidR="00880467" w:rsidRPr="00E17E0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(</w:t>
      </w:r>
      <w:r w:rsidR="00BF5DFE" w:rsidRPr="00E17E07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على بصيرة)</w:t>
      </w:r>
      <w:r w:rsidR="000C78D8" w:rsidRPr="00E17E07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، ولا يقبل إيمان المقلد، ولا يرضى ممن آمن به أن يكون إمّعة</w:t>
      </w:r>
      <w:r w:rsidR="0006512D" w:rsidRPr="00E17E07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، يفكر برأس غيره، </w:t>
      </w:r>
      <w:r w:rsidR="0006512D" w:rsidRPr="00A24AA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lastRenderedPageBreak/>
        <w:t>بل الواجب أن يفكر وينظر ويتفقه</w:t>
      </w:r>
      <w:r w:rsidR="00692B52" w:rsidRPr="00A24AA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؛ فلا غرو إذن أن تكون التربية العقلية لازمة لزوم التربية الإيمانية أو الروحية، ولهذا </w:t>
      </w:r>
      <w:r w:rsidR="00AF62F6" w:rsidRPr="00A24AA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جعل الأستاذ البنا "الفهم" أول أركان البيعة، لأن المرء</w:t>
      </w:r>
      <w:r w:rsidR="00ED052D" w:rsidRPr="00A24AA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لا يخلص للحق ويعمل له، ويجاهد في سبيله إلا بعد </w:t>
      </w:r>
      <w:r w:rsidR="008108DA" w:rsidRPr="00A24AA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أن يعرفه ويفهمه. والقرآن يجعل العلم سابقا على الإيمان والإخبات</w:t>
      </w:r>
      <w:r w:rsidR="00C615C7" w:rsidRPr="00A24AA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، وهما نتائج </w:t>
      </w:r>
      <w:r w:rsidR="00880467" w:rsidRPr="00A24AA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له </w:t>
      </w:r>
      <w:r w:rsidR="00EC610B" w:rsidRPr="00A24AA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>﴿وَلِيَعْلَمَ الَّذِينَ أُوتُوا الْعِلْمَ أَنَّهُ الْحَقُّ مِن رَّبِّكَ فَيُؤْمِنُوا بِهِ فَتُخْبِتَ لَهُ قُلُوبُهُمْ ۗ وَإِنَّ اللَّهَ لَهَادِ الَّذِينَ آمَنُوا إِلَىٰ صِرَاطٍ مُّسْتَقِيمٍ</w:t>
      </w:r>
      <w:r w:rsidR="00BE72CC" w:rsidRPr="00A24AA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>﴾</w:t>
      </w:r>
      <w:r w:rsidR="00E17E07" w:rsidRPr="00A24AA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 xml:space="preserve"> [الحج:54].</w:t>
      </w:r>
      <w:r w:rsidR="00A24AA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  <w:r w:rsidR="00802FFF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فهم الإخوان فهما جديدا قديما، </w:t>
      </w:r>
      <w:r w:rsidR="003C1710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أما </w:t>
      </w:r>
      <w:r w:rsidR="006E4A60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جدّته فلغرابته</w:t>
      </w:r>
      <w:r w:rsidR="00233A0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على كثير من الناس حتى من أبناء المسلمين </w:t>
      </w:r>
      <w:r w:rsidR="006E4A60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أنقسهم، حتى</w:t>
      </w:r>
      <w:r w:rsidR="005E1DC3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  <w:r w:rsidR="00855E6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اعتبروا الإسلام نظاما شاملا يتناول مظاهر الحياة جميعا، فهو </w:t>
      </w:r>
      <w:r w:rsidR="00C26782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دين ودولة، وعبادة وقيادة، وروحانية وعمل، ومصحف وسيف</w:t>
      </w:r>
      <w:r w:rsidR="0018492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وصلاة وجهاد، كما أعلن مؤسس الحركة.</w:t>
      </w:r>
      <w:r w:rsidR="00606B6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في الأصل الأول من </w:t>
      </w:r>
      <w:r w:rsidR="007D14B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أصوله</w:t>
      </w:r>
      <w:r w:rsidR="00606B6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العشرين. </w:t>
      </w:r>
      <w:r w:rsidR="00AB3DC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كان هذا الفهم جديدا على الناس حتى سماه الإمام الشهيد </w:t>
      </w:r>
      <w:r w:rsidR="001F167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حسن البنا: "إسلام الإخوان المسلمين"، ولكنه في الواقع فهم قديم قدم الإسلام ذاته</w:t>
      </w:r>
      <w:r w:rsidR="004B16D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لأنه فهم الصحابة ومن تبعهم بإحسان لإسلامهم: القرآن والسنة.</w:t>
      </w:r>
    </w:p>
    <w:p w14:paraId="2651613F" w14:textId="3EC93924" w:rsidR="00F369F9" w:rsidRPr="00D27A03" w:rsidRDefault="00D27A03" w:rsidP="00D27A03">
      <w:pPr>
        <w:pStyle w:val="Heading2"/>
        <w:numPr>
          <w:ilvl w:val="0"/>
          <w:numId w:val="3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Traditional Arabic" w:hAnsi="Traditional Arabic" w:cs="Traditional Arabic"/>
          <w:color w:val="222222"/>
        </w:rPr>
      </w:pPr>
      <w:r w:rsidRPr="00D27A03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الجانب الخلقي:</w:t>
      </w:r>
    </w:p>
    <w:p w14:paraId="2566AB67" w14:textId="77777777" w:rsidR="00762090" w:rsidRDefault="00D2321C" w:rsidP="00244637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24463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 xml:space="preserve">ومن أهم جوانب التربية لدى الإخوان" الجانب النفسي" أو الخلقي، فقد اشتد اهتمامهم به، وتأكيدهم عليه، واعتباره هو المحور الأول للتغيير الاجتماعي، </w:t>
      </w:r>
      <w:r w:rsidR="00F40CB1" w:rsidRPr="0024463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 xml:space="preserve">فالسر في كل كفاح ناجح، يكمن أول ما يكمن في تلك التهيئة </w:t>
      </w:r>
      <w:r w:rsidR="00244637" w:rsidRPr="0024463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>النفسية،</w:t>
      </w:r>
      <w:r w:rsidR="00F40CB1" w:rsidRPr="0024463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 xml:space="preserve"> والتعبئة </w:t>
      </w:r>
      <w:r w:rsidR="00E776DB" w:rsidRPr="0024463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>الشعورية، والتربية الأخلاقية، التي تغير الأفراد، فتتغير المجتمعات من حال إلى حال</w:t>
      </w:r>
      <w:r w:rsidR="00E126A4" w:rsidRPr="0024463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>. ومن أهم ما عني الإخوان بغرسه في أنفس رجالهم من الفضائل الخلقية</w:t>
      </w:r>
      <w:r w:rsidR="00244637" w:rsidRPr="0024463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>:</w:t>
      </w:r>
      <w:r w:rsidR="00244637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ab/>
      </w:r>
    </w:p>
    <w:p w14:paraId="479A849B" w14:textId="7592095B" w:rsidR="00244637" w:rsidRDefault="00244637" w:rsidP="00762090">
      <w:pPr>
        <w:pStyle w:val="Heading2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الصبر</w:t>
      </w:r>
      <w:r w:rsidR="00762090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: </w:t>
      </w:r>
      <w:r w:rsidR="00C21EF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سواء أكان صبرا على طول الطريق، أم كثرة الأشواك فيه، أم على كثرة قطاعه </w:t>
      </w:r>
      <w:r w:rsidR="003C5DC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بطريق الخوف، أم على كثرة قواطعه بطريق الطمع. فلابد من الصبر على هذا</w:t>
      </w:r>
      <w:r w:rsidR="00B048DC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  <w:r w:rsidR="003C5DC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كله.</w:t>
      </w:r>
    </w:p>
    <w:p w14:paraId="3AA2D450" w14:textId="175D6DD5" w:rsidR="00762090" w:rsidRDefault="00762090" w:rsidP="00677481">
      <w:pPr>
        <w:pStyle w:val="Heading2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الثبات</w:t>
      </w:r>
      <w:r w:rsidR="00B048DC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: وجعله الإمام البنا أحد أركان البيعة العشرة. وآفة </w:t>
      </w:r>
      <w:r w:rsidR="004859BF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كثير من المنتسبين إلى الدعوات قصر النفس أو ضيق النفس</w:t>
      </w:r>
      <w:r w:rsidR="00AF3343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؛ فينقطعون في وسط الطريق</w:t>
      </w:r>
      <w:r w:rsidR="00153E4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، أو يرجعون القهقرى، </w:t>
      </w:r>
      <w:r w:rsidR="00CC2DEF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أو ينحرفون يمنة أو يسرة.</w:t>
      </w:r>
    </w:p>
    <w:p w14:paraId="55EDCBCC" w14:textId="0AD2A080" w:rsidR="00762090" w:rsidRDefault="00762090" w:rsidP="00677481">
      <w:pPr>
        <w:pStyle w:val="Heading2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</w:pPr>
      <w:r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الأمل</w:t>
      </w:r>
      <w:r w:rsidR="00CC2DEF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: ومعناه الرجاء في انتصار الإسلام والثقة بأن المستقبل له وأن نصر الله قريب.</w:t>
      </w:r>
    </w:p>
    <w:p w14:paraId="54F00ADD" w14:textId="479BFAAB" w:rsidR="00762090" w:rsidRDefault="00762090" w:rsidP="00677481">
      <w:pPr>
        <w:pStyle w:val="Heading2"/>
        <w:numPr>
          <w:ilvl w:val="0"/>
          <w:numId w:val="4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</w:pPr>
      <w:r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البذل</w:t>
      </w:r>
      <w:r w:rsidR="00CC2DEF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: وهو من أبرز الأخلاق التي ربي عليها الإخوان، </w:t>
      </w:r>
      <w:r w:rsidR="00CB4D9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وقد يعبر عنه بالتضحية، وهي ركن من أركان البيعة العشرة. </w:t>
      </w:r>
    </w:p>
    <w:p w14:paraId="2EF27323" w14:textId="5C365ADD" w:rsidR="00CB4D98" w:rsidRDefault="004C0D52" w:rsidP="00FC41A2">
      <w:pPr>
        <w:pStyle w:val="Heading2"/>
        <w:numPr>
          <w:ilvl w:val="0"/>
          <w:numId w:val="3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  <w:r w:rsidRPr="004C0D52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الجانب البدني:</w:t>
      </w:r>
    </w:p>
    <w:p w14:paraId="76137DE4" w14:textId="47804C06" w:rsidR="00FC41A2" w:rsidRPr="00A763F6" w:rsidRDefault="00FC41A2" w:rsidP="00FC41A2">
      <w:pPr>
        <w:pStyle w:val="Heading2"/>
        <w:shd w:val="clear" w:color="auto" w:fill="FFFFFF"/>
        <w:bidi/>
        <w:spacing w:before="0" w:beforeAutospacing="0" w:after="0" w:afterAutospacing="0" w:line="360" w:lineRule="atLeast"/>
        <w:ind w:left="360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لم يغفل الإخوان</w:t>
      </w:r>
      <w:r w:rsidR="004D5E9D"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في تربيتهم الجانب البدني للأخ المسلم، فالبدن هو مطية الإنسان </w:t>
      </w:r>
      <w:r w:rsidR="00595F78"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للوصول إلى أهدافه، والقيام بأعبائه الدينية والدنيوية. وهدف الإخوان من هذه التربية:</w:t>
      </w:r>
    </w:p>
    <w:p w14:paraId="16FB81B6" w14:textId="41D078C9" w:rsidR="00CA2CCD" w:rsidRPr="00A763F6" w:rsidRDefault="00CA2CCD" w:rsidP="00CA2CCD">
      <w:pPr>
        <w:pStyle w:val="Heading2"/>
        <w:shd w:val="clear" w:color="auto" w:fill="FFFFFF"/>
        <w:bidi/>
        <w:spacing w:before="0" w:beforeAutospacing="0" w:after="0" w:afterAutospacing="0" w:line="360" w:lineRule="atLeast"/>
        <w:ind w:left="360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أولا- صحة الجسم وسلامته من الأمراض.</w:t>
      </w:r>
    </w:p>
    <w:p w14:paraId="79EB420E" w14:textId="74AC5E27" w:rsidR="00CA2CCD" w:rsidRPr="00A763F6" w:rsidRDefault="00CA2CCD" w:rsidP="00CA2CCD">
      <w:pPr>
        <w:pStyle w:val="Heading2"/>
        <w:shd w:val="clear" w:color="auto" w:fill="FFFFFF"/>
        <w:bidi/>
        <w:spacing w:before="0" w:beforeAutospacing="0" w:after="0" w:afterAutospacing="0" w:line="360" w:lineRule="atLeast"/>
        <w:ind w:left="360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ثانيا- قوة الجسم ومرونته</w:t>
      </w:r>
      <w:r w:rsidR="00A22959"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.</w:t>
      </w:r>
    </w:p>
    <w:p w14:paraId="3B6ED7E1" w14:textId="552EB20F" w:rsidR="00A22959" w:rsidRPr="00A763F6" w:rsidRDefault="00A22959" w:rsidP="00A22959">
      <w:pPr>
        <w:pStyle w:val="Heading2"/>
        <w:shd w:val="clear" w:color="auto" w:fill="FFFFFF"/>
        <w:bidi/>
        <w:spacing w:before="0" w:beforeAutospacing="0" w:after="0" w:afterAutospacing="0" w:line="360" w:lineRule="atLeast"/>
        <w:ind w:left="360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ثالثا- خشونته وتحمله.</w:t>
      </w:r>
    </w:p>
    <w:p w14:paraId="5532CD01" w14:textId="7D0042FD" w:rsidR="00A22959" w:rsidRDefault="00A22959" w:rsidP="00A22959">
      <w:pPr>
        <w:pStyle w:val="Heading2"/>
        <w:shd w:val="clear" w:color="auto" w:fill="FFFFFF"/>
        <w:bidi/>
        <w:spacing w:before="0" w:beforeAutospacing="0" w:after="0" w:afterAutospacing="0" w:line="360" w:lineRule="atLeast"/>
        <w:ind w:left="360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lastRenderedPageBreak/>
        <w:t xml:space="preserve">ولهذا اهتم الإخوان بإنشاء الأندية الرياضية، والفرق الكشفية، والرحلات والمعسكرات، للتدريب على حياة الخشونة والتحمل والصبر على المكاره. وكان لهذه التربية أثرها الإيجابي </w:t>
      </w:r>
      <w:r w:rsidR="00A763F6" w:rsidRPr="00A763F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في تحمل قسوة السجون والمعتقلات.</w:t>
      </w:r>
    </w:p>
    <w:p w14:paraId="1BEA045C" w14:textId="2C660BE5" w:rsidR="00A763F6" w:rsidRDefault="00A763F6" w:rsidP="00A763F6">
      <w:pPr>
        <w:pStyle w:val="Heading2"/>
        <w:numPr>
          <w:ilvl w:val="0"/>
          <w:numId w:val="3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  <w:r w:rsidRPr="004D459F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الجانب الجهادي</w:t>
      </w:r>
    </w:p>
    <w:p w14:paraId="786BD432" w14:textId="1FE39A34" w:rsidR="004D459F" w:rsidRPr="00302461" w:rsidRDefault="006565E1" w:rsidP="004D459F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ومن جوانب التربية التي تميزت بها حركة الإخوان: التربية الجهادية، وقد أحيت حركة الإخوان مفهوم الجهاد، بعد أن كان </w:t>
      </w:r>
      <w:r w:rsidR="00210D8D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شبه غائب عن التربية الإسلامية، ونوَّهت </w:t>
      </w:r>
      <w:r w:rsidR="00302461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به،</w:t>
      </w:r>
      <w:r w:rsidR="001F115C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واعتبره الإمام البنا أحد أركان البيعة العشرة، وأحد هتافات الجماعة المعبرة عنها. </w:t>
      </w:r>
      <w:r w:rsidR="00AA561C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وكانت ثقافة الإخوان وتربيتهم في المعسكرات وغيرها </w:t>
      </w:r>
      <w:r w:rsidR="00F65928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بصفة عامة، تنمي فيهم شعور العزة والكرامة، وخلق البذل والعطاء وروح الفداء وحب الاستشهاد</w:t>
      </w:r>
      <w:r w:rsidR="008B7669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، كما تجلى ذلك في حرب 48 في فلسطين. وقد تعلم الإخوان أن مفهوم الجهاد </w:t>
      </w:r>
      <w:r w:rsidR="00DB2247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أوسع وأشمل من مفهوم القتال، </w:t>
      </w:r>
      <w:r w:rsidR="00217FB6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فالجهاد الكبير هو جهاد الدعوة والثبات على تبليغها، والصبر على مرارتها، وتحمل </w:t>
      </w:r>
      <w:r w:rsidR="00302461" w:rsidRPr="0030246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مشاقها وطول طريقها. ولا تحيا الدعوة إلا بالجهاد. وبقدر سمو الدعوة وسعة أفقها تكون عظمة الجهاد في سبيلها، وضخامة الثمن الذي يطلب لتأييدها، وجزالة الثواب للعاملين.</w:t>
      </w:r>
    </w:p>
    <w:p w14:paraId="51C71260" w14:textId="77777777" w:rsidR="004D459F" w:rsidRPr="004D459F" w:rsidRDefault="004D459F" w:rsidP="004D459F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</w:p>
    <w:p w14:paraId="60384473" w14:textId="6FC6EBCB" w:rsidR="00A763F6" w:rsidRDefault="00A763F6" w:rsidP="00A763F6">
      <w:pPr>
        <w:pStyle w:val="Heading2"/>
        <w:numPr>
          <w:ilvl w:val="0"/>
          <w:numId w:val="3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  <w:r w:rsidRPr="00302461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الجانب الاجتماعي</w:t>
      </w:r>
    </w:p>
    <w:p w14:paraId="0F0569A3" w14:textId="7A6C3916" w:rsidR="00B644EF" w:rsidRPr="00AC24DB" w:rsidRDefault="00C24D94" w:rsidP="00AC24DB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Traditional Arabic" w:hAnsi="Traditional Arabic" w:cs="Traditional Arabic"/>
          <w:b w:val="0"/>
          <w:bCs w:val="0"/>
          <w:color w:val="222222"/>
        </w:rPr>
      </w:pPr>
      <w:r w:rsidRPr="00AC24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ولقد رُبّي الإخوان على أن العمل لخير المجتمع جزء من رسالة المسلم في الحياة، </w:t>
      </w:r>
      <w:r w:rsidR="00D02C49" w:rsidRPr="00AC24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فقد أشار القرآن إلى أن هذه الرسالة ذات شعب ثلاث: شعبة </w:t>
      </w:r>
      <w:r w:rsidR="0016112B" w:rsidRPr="00AC24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تجسد العلاقة بالله في العبادة، وشعبة تجسد العلاقة بالمجتمع في فعل الخير، وشعبة تجسد العلاقة بالأعداء في </w:t>
      </w:r>
      <w:r w:rsidR="00AC24DB" w:rsidRPr="00AC24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الجهاد </w:t>
      </w:r>
      <w:r w:rsidR="00AC24DB" w:rsidRPr="00AC24DB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>﴿</w:t>
      </w:r>
      <w:r w:rsidR="00AC24DB" w:rsidRPr="00AC24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يَا</w:t>
      </w:r>
      <w:r w:rsidR="00B644EF" w:rsidRPr="00AC24DB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 xml:space="preserve"> أَيُّهَا الَّذِينَ آمَنُوا ارْكَعُوا وَاسْجُدُوا وَاعْبُدُوا رَبَّكُمْ وَافْعَلُوا الْخَيْرَ لَعَلَّكُمْ تُفْلِحُونَ</w:t>
      </w:r>
      <w:r w:rsidR="00AC24DB" w:rsidRPr="00AC24DB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 xml:space="preserve"> وَجَاهِدُوا فِي اللَّهِ حَقَّ </w:t>
      </w:r>
      <w:r w:rsidR="0014279E" w:rsidRPr="00AC24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جِهَادِهِ</w:t>
      </w:r>
      <w:r w:rsidR="0014279E" w:rsidRPr="00A24AA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﴾</w:t>
      </w:r>
      <w:r w:rsidR="0014279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  <w:r w:rsidR="0014279E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  <w:t>[</w:t>
      </w:r>
      <w:r w:rsidR="00BF4D8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الحج:</w:t>
      </w:r>
      <w:r w:rsidR="003F10D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77-78</w:t>
      </w:r>
      <w:r w:rsidR="0014279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]</w:t>
      </w:r>
      <w:r w:rsidR="0014279E" w:rsidRPr="00AC24DB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>.</w:t>
      </w:r>
      <w:r w:rsidR="003F10D7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 xml:space="preserve"> وكانت شعب الإخوان </w:t>
      </w:r>
      <w:r w:rsidR="00B6137F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 xml:space="preserve">كلها دورا للإصلاح الاجتماعي، ومركزا لخدمة الشعب. وكانت أقسام البر والخدمة الاجتماعية </w:t>
      </w:r>
      <w:r w:rsidR="00AA2521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>في شعب الإخوان تنشئ المستوصفات الخيرية</w:t>
      </w:r>
      <w:r w:rsidR="008E5568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 xml:space="preserve"> لتقديم ا</w:t>
      </w:r>
      <w:r w:rsidR="00220FC6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>لخدة الطبية بأجور رمزية لغير القادرين، وتجمع الزكوات</w:t>
      </w:r>
      <w:r w:rsidR="009379DB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 xml:space="preserve"> والصدقات لتوزيعها على المستحقين، وتفتح فصول محو الأمية، وتنشئ المدارس لتحفيظ القرآن</w:t>
      </w:r>
      <w:r w:rsidR="00312DF5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>، وتعليم الكبار، وتبني المساجد الجديدة وترمم القديمة، وتؤلف اللجان لإصلاح ذات البين، وتسهم في حل المشكلات التي تواجه</w:t>
      </w:r>
      <w:r w:rsidR="0014279E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 xml:space="preserve"> الجماعة</w:t>
      </w:r>
      <w:r w:rsidR="00312DF5">
        <w:rPr>
          <w:rFonts w:ascii="Simplified Arabic" w:hAnsi="Simplified Arabic" w:cs="Simplified Arabic" w:hint="cs"/>
          <w:b w:val="0"/>
          <w:bCs w:val="0"/>
          <w:color w:val="000000" w:themeColor="text1"/>
          <w:sz w:val="33"/>
          <w:szCs w:val="33"/>
          <w:rtl/>
        </w:rPr>
        <w:t>.</w:t>
      </w:r>
    </w:p>
    <w:p w14:paraId="5D2AF92E" w14:textId="4647047B" w:rsidR="00A763F6" w:rsidRDefault="00A763F6" w:rsidP="00A763F6">
      <w:pPr>
        <w:pStyle w:val="Heading2"/>
        <w:numPr>
          <w:ilvl w:val="0"/>
          <w:numId w:val="3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  <w:r w:rsidRPr="0014279E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الجانب السياسي</w:t>
      </w:r>
    </w:p>
    <w:p w14:paraId="41EC8E57" w14:textId="7D7655E0" w:rsidR="0014279E" w:rsidRPr="00DD50ED" w:rsidRDefault="00B635A6" w:rsidP="0014279E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ومن الجوانب المهمة التي عنيت </w:t>
      </w:r>
      <w:r w:rsidR="00E356DE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بها التربية الإخوانية: الجانب </w:t>
      </w:r>
      <w:r w:rsid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ال</w:t>
      </w:r>
      <w:r w:rsidR="00E356DE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سياسي، ونعني به ما يتصل بشؤون الحكم، ونظام الدولة، والعلاقة بين الحكومة والشعب، والعلاقة </w:t>
      </w:r>
      <w:r w:rsidR="000C14D4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بين الدول وغيرها، والعلاقة بالمستعمر الغاصب،</w:t>
      </w:r>
      <w:r w:rsidR="000C14D4">
        <w:rPr>
          <w:rFonts w:ascii="Simplified Arabic" w:hAnsi="Simplified Arabic" w:cs="Simplified Arabic" w:hint="cs"/>
          <w:color w:val="222222"/>
          <w:sz w:val="28"/>
          <w:szCs w:val="28"/>
          <w:rtl/>
        </w:rPr>
        <w:t xml:space="preserve"> </w:t>
      </w:r>
      <w:r w:rsidR="000C14D4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وغير </w:t>
      </w:r>
      <w:r w:rsidR="000F2C9E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lastRenderedPageBreak/>
        <w:t xml:space="preserve">ذلك من القضايا المتعددة. وكان على " حسن البنا" أن يخوض </w:t>
      </w:r>
      <w:r w:rsidR="00DF67CF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معركة حامية </w:t>
      </w:r>
      <w:r w:rsidR="00DD50ED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الوطيس،</w:t>
      </w:r>
      <w:r w:rsidR="00DF67CF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لمطاردة المفاهيم الخاطئة عن العلاقة </w:t>
      </w:r>
      <w:r w:rsidR="00EA227D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بين الدين والسياسة. تلك المفاهيم التي غرسها الجهل والهوى، وتعهدها الاستعمار الثقافي بالسعي والرعاية</w:t>
      </w:r>
      <w:r w:rsidR="00203889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حتى تغلغلت جذورها وامتدت فروعها. وتقوم التربية السياسية لدى مدرسة حسن البنا على جملة دعائم أهمها:</w:t>
      </w:r>
    </w:p>
    <w:p w14:paraId="713FD281" w14:textId="2775859E" w:rsidR="00203889" w:rsidRPr="00DD50ED" w:rsidRDefault="00612096" w:rsidP="00612096">
      <w:pPr>
        <w:pStyle w:val="Heading2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</w:pPr>
      <w:r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تقوية الوعي والشعور بوجوب تحرير الأرض الإسلامية من كل سلطان أجنبي.</w:t>
      </w:r>
    </w:p>
    <w:p w14:paraId="58A85E33" w14:textId="0603FEED" w:rsidR="00612096" w:rsidRPr="00DD50ED" w:rsidRDefault="003B3B24" w:rsidP="00612096">
      <w:pPr>
        <w:pStyle w:val="Heading2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</w:pPr>
      <w:r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إيقاظ الوعي والشعور بفرضية إقامة (الحكم الإسلامي) وضرورته، فهو فريضة شرعية، وضرورة قومية وإنسانية.</w:t>
      </w:r>
    </w:p>
    <w:p w14:paraId="1B6CFBC0" w14:textId="2C433A82" w:rsidR="00D43010" w:rsidRDefault="00D43010" w:rsidP="00D43010">
      <w:pPr>
        <w:pStyle w:val="Heading2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</w:pPr>
      <w:r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إيقاظ الوعي والشعور بوجوب الوحدة الإسلامية وضرورتها</w:t>
      </w:r>
      <w:r w:rsidR="003D4CC6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فهي أيضا فريضة دينية، وضرورة دنيوية</w:t>
      </w:r>
      <w:r w:rsidR="006A2C30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. وهو لا يرى تنافيا بين الدعوة إلى الوحدة الإسلامية، والدعوة إلى الوحدة الوطنية أو الوحدة العربية. </w:t>
      </w:r>
      <w:r w:rsidR="00DD50ED" w:rsidRPr="00DD50E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ولهذا فالإخوان يجعلون فكرة الخلافة والعمل لإعادتها في رأس منهاجهم، وأن هذه الخطة تسبقها خطوات.</w:t>
      </w:r>
    </w:p>
    <w:p w14:paraId="1AAD4A67" w14:textId="77777777" w:rsidR="00A27C30" w:rsidRPr="00DD50ED" w:rsidRDefault="00A27C30" w:rsidP="00A27C30">
      <w:pPr>
        <w:pStyle w:val="Heading2"/>
        <w:shd w:val="clear" w:color="auto" w:fill="FFFFFF"/>
        <w:bidi/>
        <w:spacing w:before="0" w:beforeAutospacing="0" w:after="0" w:afterAutospacing="0" w:line="360" w:lineRule="atLeast"/>
        <w:ind w:left="720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</w:p>
    <w:p w14:paraId="3096C15B" w14:textId="16F218C9" w:rsidR="00A763F6" w:rsidRPr="00A27C30" w:rsidRDefault="00A763F6" w:rsidP="00A27C30">
      <w:pPr>
        <w:pStyle w:val="Heading2"/>
        <w:shd w:val="clear" w:color="auto" w:fill="FFFFFF"/>
        <w:bidi/>
        <w:spacing w:before="0" w:beforeAutospacing="0" w:after="0" w:afterAutospacing="0" w:line="360" w:lineRule="atLeast"/>
        <w:ind w:left="720"/>
        <w:jc w:val="center"/>
        <w:rPr>
          <w:rFonts w:ascii="Simplified Arabic" w:hAnsi="Simplified Arabic" w:cs="Simplified Arabic"/>
          <w:color w:val="222222"/>
          <w:sz w:val="32"/>
          <w:szCs w:val="32"/>
        </w:rPr>
      </w:pPr>
      <w:r w:rsidRPr="00A27C30">
        <w:rPr>
          <w:rFonts w:ascii="Simplified Arabic" w:hAnsi="Simplified Arabic" w:cs="Simplified Arabic" w:hint="cs"/>
          <w:color w:val="222222"/>
          <w:sz w:val="32"/>
          <w:szCs w:val="32"/>
          <w:rtl/>
        </w:rPr>
        <w:t>الإيجابية والبناء</w:t>
      </w:r>
    </w:p>
    <w:p w14:paraId="7DF32AB7" w14:textId="691D9E61" w:rsidR="00B82CDB" w:rsidRPr="00A27C30" w:rsidRDefault="00532BA5" w:rsidP="00A27C30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تميزت </w:t>
      </w:r>
      <w:r w:rsidR="00617DAF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دعوة الإخوان بحقيقة مهمة</w:t>
      </w:r>
      <w:r w:rsidR="00321177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هي الاتجاه إلى الإيجابية والبناء؛ فقد حرص حسن البنا على تربية الإخوان وتجنيبهم السلبية والتواكل والاستسلام والتشاؤم</w:t>
      </w:r>
      <w:r w:rsidR="004469D5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والبعد عن المراء والجدل العقيم، وفتح لهم مجالات العمل ليصرفوا كل أ</w:t>
      </w:r>
      <w:r w:rsidR="008C4337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وقاتهم وطاقتهم فيها. يقول الإمام البنا: وأريد بالعمل ثمرة العلم والإخلاص، ومراتب العمل المطلوبة من الأخ الصادق</w:t>
      </w:r>
      <w:r w:rsidR="00072DF6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: إصلاح نفسه، وتكوين بيت مسلم، وإرشاد المجتمع، وتحرير الوطن، وإصلاح الحكومة، </w:t>
      </w:r>
      <w:r w:rsidR="007E0B83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وإعادة الكيان الدولي للأمة الإسلامية، وأستاذية العالم بنشر دعوة الإسلام في ربوع</w:t>
      </w:r>
      <w:r w:rsidR="00A420CF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ه. ووجه الإخوان إلى الاعتناء بالكليات قبل الجزئيات وبالأصول قبل الفروع</w:t>
      </w:r>
      <w:r w:rsidR="009752FE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، وأن يهتموا بالواقع وقضاياه، وبالمسائل العلمية. ولا يستغرقهم البحث فيما لا ثمرة </w:t>
      </w:r>
      <w:r w:rsidR="004461EF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له، أو لا طائل تحته. فالواجب في تربية المسلم أن يجعل الدعوة أكب</w:t>
      </w:r>
      <w:r w:rsidR="00DA4800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ر همه، ومحور حياته، وغاية سعيه، وأن من معاني الإيجابية في تربية المسلم </w:t>
      </w:r>
      <w:r w:rsidR="002A0E95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ألا يكون همه التلذذ بالعبادات الشخصية، والانحصار في الأنس والذكر، والمتعة بالفكر</w:t>
      </w:r>
      <w:r w:rsidR="00B82CDB" w:rsidRPr="00B82C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من غير التفات إلى أمراض المجتمع ومشكلات الناس. ومما أعان الإخوان على الإيجابية والإنتاج: تربيتهم على الإحساس بقيمة الوقت، والحرص على الانتفاع به. هكذا أراد حسن البنا لدعوته وحركته: أن تكون دعوة عمل وبناء وإنتاج.</w:t>
      </w:r>
    </w:p>
    <w:p w14:paraId="087CB8B3" w14:textId="77777777" w:rsidR="00596F51" w:rsidRDefault="00596F51" w:rsidP="00596F51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  <w:rtl/>
        </w:rPr>
      </w:pPr>
    </w:p>
    <w:p w14:paraId="7BBB4669" w14:textId="0C0F33D8" w:rsidR="00A763F6" w:rsidRPr="00A27C30" w:rsidRDefault="00E250E8" w:rsidP="00A27C30">
      <w:pPr>
        <w:pStyle w:val="Heading2"/>
        <w:shd w:val="clear" w:color="auto" w:fill="FFFFFF"/>
        <w:bidi/>
        <w:spacing w:before="0" w:beforeAutospacing="0" w:after="0" w:afterAutospacing="0" w:line="360" w:lineRule="atLeast"/>
        <w:ind w:left="720"/>
        <w:jc w:val="center"/>
        <w:rPr>
          <w:rFonts w:ascii="Simplified Arabic" w:hAnsi="Simplified Arabic" w:cs="Simplified Arabic"/>
          <w:color w:val="222222"/>
          <w:sz w:val="32"/>
          <w:szCs w:val="32"/>
        </w:rPr>
      </w:pPr>
      <w:r w:rsidRPr="00A27C30">
        <w:rPr>
          <w:rFonts w:ascii="Simplified Arabic" w:hAnsi="Simplified Arabic" w:cs="Simplified Arabic" w:hint="cs"/>
          <w:color w:val="222222"/>
          <w:sz w:val="32"/>
          <w:szCs w:val="32"/>
          <w:rtl/>
        </w:rPr>
        <w:t>الاعتدال والتوازن</w:t>
      </w:r>
    </w:p>
    <w:p w14:paraId="662BA0F7" w14:textId="1444739D" w:rsidR="000D0C9E" w:rsidRDefault="000E0BD0" w:rsidP="000D0C9E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  <w:lang w:bidi="ar-EG"/>
        </w:rPr>
      </w:pPr>
      <w:r w:rsidRPr="002B07F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lastRenderedPageBreak/>
        <w:t xml:space="preserve">ومن خصائص التربية الإسلامية، </w:t>
      </w:r>
      <w:r w:rsidR="002B07F9" w:rsidRPr="002B07F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كما</w:t>
      </w:r>
      <w:r w:rsidR="002B07F9" w:rsidRPr="002B07F9"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  <w:t xml:space="preserve"> </w:t>
      </w:r>
      <w:r w:rsidR="002B07F9" w:rsidRPr="002B07F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دعا</w:t>
      </w:r>
      <w:r w:rsidR="00BA6AF2" w:rsidRPr="002B07F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إليها حسن البنا وعلَّمها لرجاله: الاعتدال</w:t>
      </w:r>
      <w:r w:rsidR="00085837" w:rsidRPr="002B07F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، وإن شئت فسمِّه: التوازن أو الوسطية. فالإخوان يوازنون بين العقل والعاطفة، وبين المادة والروح، وبين النظر والعمل</w:t>
      </w:r>
      <w:r w:rsidR="00BE1B6C" w:rsidRPr="002B07F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، وبين الفرد والمجتمع، وبين الشورى والطاعة، وبين الحقوق والواجبات</w:t>
      </w:r>
      <w:r w:rsidR="002B07F9" w:rsidRPr="002B07F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، وبين القديم والجديد.</w:t>
      </w:r>
      <w:r w:rsidR="00085837" w:rsidRPr="002B07F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</w:t>
      </w:r>
      <w:r w:rsidR="00356FC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وقد انتفعت الحركة بالتراث الإسلامي كله، فأخذت من علماء الشريعة العناية بالنصوص</w:t>
      </w:r>
      <w:r w:rsidR="00B94DCC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والأحكام، ومن علماء الكلام الاهتمام بالأدلة العقلية</w:t>
      </w:r>
      <w:r w:rsidR="00FE6BB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ورد الشبهات، ومن علماء التصوف العناية بتربية القلوب وتزكية النفوس</w:t>
      </w:r>
      <w:r w:rsidR="00410B0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، مع الحرص البالغ على التحرر مما علق بهذا التراث من شوائب </w:t>
      </w:r>
      <w:r w:rsidR="003D6FE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ومحدثات،</w:t>
      </w:r>
      <w:r w:rsidR="00D41E5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والرجوع إلى النبع الصافي من كتاب الله وسنة رسوله.</w:t>
      </w:r>
      <w:r w:rsidR="007355A3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وكانت مزية حسن البنا الجمع بين عقل السلفي المتبع، </w:t>
      </w:r>
      <w:r w:rsidR="001B0D1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وقلب</w:t>
      </w:r>
      <w:r w:rsidR="007B7EC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</w:t>
      </w:r>
      <w:r w:rsidR="001B0D1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الصوفي المتذوق، وكذلك أراد لأصحابه.</w:t>
      </w:r>
      <w:r w:rsidR="007B7ECD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ويقول المؤلف: </w:t>
      </w:r>
      <w:r w:rsidR="003609D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ويبدو لي من تتبع حياة حسن البنا ومراحل تفكيره ودعوته</w:t>
      </w:r>
      <w:r w:rsidR="006C4AD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: أنه بدأ أقرب إلى الصوفية، وانتهى أقرب إلى السلفية، ولكنه لم </w:t>
      </w:r>
      <w:r w:rsidR="001D19C3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يقم يوما بينها حربا؛ بل طعَّم صرامة السلفية بروحا</w:t>
      </w:r>
      <w:r w:rsidR="0043589F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نية التصوف، </w:t>
      </w:r>
      <w:r w:rsidR="00E97AF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وضبط مواجيد التصوف بالتزام السلفية. وكان ذلك هو الطابع الغالب على أتباعه</w:t>
      </w:r>
      <w:r w:rsidR="008022A8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إلا ما ندر.</w:t>
      </w:r>
    </w:p>
    <w:p w14:paraId="68BD8CCF" w14:textId="5FD152D7" w:rsidR="00E250E8" w:rsidRPr="00897C69" w:rsidRDefault="00E250E8" w:rsidP="00E250E8">
      <w:pPr>
        <w:pStyle w:val="Heading2"/>
        <w:numPr>
          <w:ilvl w:val="0"/>
          <w:numId w:val="3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  <w:r w:rsidRPr="00897C69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الاعتدال في النظرة إلى المجتمع وتحديد هويته</w:t>
      </w:r>
    </w:p>
    <w:p w14:paraId="6A88CBA9" w14:textId="2E4B5550" w:rsidR="00897C69" w:rsidRDefault="000C0C5E" w:rsidP="00897C69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ومن دلائل الاعتدال والتوازن في تربية الإخوان، كما فهمها حسن البنا ونفَّذها</w:t>
      </w:r>
      <w:r w:rsidR="00877EC6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: نظرته إلى المجتمع وعلاقة الإخوان به؛ فهي نظرة وسطية معتدلة</w:t>
      </w:r>
      <w:r w:rsidR="00C96EB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، تنظر إلى المجتمع من أفق رحب، ومن زوايا متعددة، وبمنظار سليم لم </w:t>
      </w:r>
      <w:r w:rsidR="00041643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يَشبه الغبش والقتام. ورغم كل الانحراف والفساد في المجتمع، لم ي</w:t>
      </w:r>
      <w:r w:rsidR="00406BE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ذهب حسن البنا يوما إلى أنَّه مجتمع جاهلي كافر. </w:t>
      </w:r>
      <w:r w:rsidR="003B2E7C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لقد كان حسن البنا يربي أتباعه على الاحتراز من خطيئة " التكفير" للمسلمين، والوقوع فيما وقع فيه الخوارج من قبل. فتكفير الأفراد والمجتمعات الذي </w:t>
      </w:r>
      <w:r w:rsidR="00325B9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تبناه بعض الدعاة إلى الإسلام فيما بعد- خطأ ديني، وخطأ علمي، وخطأ حركي. </w:t>
      </w:r>
      <w:r w:rsidR="000425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في تحديد علاقة ال</w:t>
      </w:r>
      <w:r w:rsidR="00464E3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إ</w:t>
      </w:r>
      <w:r w:rsidR="000425D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خوان بالمجتمع، قامت تربية الإخوان على هذه النظرة المتزنة من الاهتمام بالمجتمع، والتفاعل مع أحداثه، والإحساس بآلامه وآماله. ومن القضايا التي </w:t>
      </w:r>
      <w:r w:rsidR="004C20C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تحدث فيها الإمام البنا وبيّن فيها موقف الإخوان قضية الوطني</w:t>
      </w:r>
      <w:r w:rsidR="0042095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>ة</w:t>
      </w:r>
      <w:r w:rsidR="00DB546C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  <w:lang w:bidi="ar-EG"/>
        </w:rPr>
        <w:t xml:space="preserve"> والقومية وما شاكلها.</w:t>
      </w:r>
    </w:p>
    <w:p w14:paraId="0F2B603D" w14:textId="77777777" w:rsidR="00897C69" w:rsidRDefault="00897C69" w:rsidP="00897C69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</w:p>
    <w:p w14:paraId="611ADBCF" w14:textId="77777777" w:rsidR="00DB546C" w:rsidRDefault="00F73976" w:rsidP="00DB546C">
      <w:pPr>
        <w:pStyle w:val="Heading2"/>
        <w:numPr>
          <w:ilvl w:val="0"/>
          <w:numId w:val="6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  <w:r w:rsidRPr="00897C69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موقف الدعوة من الوطنية والقومية وغيرها</w:t>
      </w:r>
    </w:p>
    <w:p w14:paraId="76AEC6D7" w14:textId="1F2F093E" w:rsidR="00DB546C" w:rsidRPr="008D5A21" w:rsidRDefault="00821E0E" w:rsidP="00DB546C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ومن مظاهر الاعتدال الذي ربى عليه حسن البنا رجال دعوته</w:t>
      </w:r>
      <w:r w:rsidR="00B94B64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: موقفه من الدعوات </w:t>
      </w:r>
      <w:r w:rsidR="00542410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والأفكار الأخرى </w:t>
      </w:r>
      <w:r w:rsidR="0098303C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التي كانت مطروحة في المنطقة حين ظهرت دعوته؛ كالوطنية، والقومية، </w:t>
      </w:r>
      <w:r w:rsidR="00421658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والعروبة، والشرقية، والعالمية. فهو لا يصدم أصحاب هذه الدعوات برفضها رفضا مطلقا، كما لا يقبلها قبولا مطلق</w:t>
      </w:r>
      <w:r w:rsidR="0090554C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ا، لكنه -عادة- يقسمها ويصنفها إلى ما هو مقبول لموافقته الفكرة الإسلامية، وما هو مرفوض </w:t>
      </w:r>
      <w:r w:rsidR="006872FE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لمنافاته لها. ومن ذلك حديثه عن: وطنية الحنين، ووطنية الحرية والعزة، </w:t>
      </w:r>
      <w:r w:rsidR="00E70A3A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ووطنية المجتمع، ووطنية الفتح، ووطنية الحزبية. ثم يقول </w:t>
      </w:r>
      <w:r w:rsidR="005C2C72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إننا من دعاة الوطنية، بل مع غلاتهم </w:t>
      </w:r>
      <w:r w:rsidR="005C2C72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lastRenderedPageBreak/>
        <w:t xml:space="preserve">في كل معانيها </w:t>
      </w:r>
      <w:r w:rsidR="000D083C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الصالحة التي تعود بالخير على البلاد والعباد. وأن تلك الدعوى </w:t>
      </w:r>
      <w:r w:rsidR="00F07319" w:rsidRPr="008D5A21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الوطنية الطويلة العريضة لم تخرج عن أنها جزء من تعاليم الإسلام.</w:t>
      </w:r>
    </w:p>
    <w:p w14:paraId="0A88B05A" w14:textId="53211E74" w:rsidR="008D5A21" w:rsidRDefault="008D5A21" w:rsidP="008D5A21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22222"/>
          <w:sz w:val="28"/>
          <w:szCs w:val="28"/>
          <w:rtl/>
        </w:rPr>
        <w:t xml:space="preserve">حدود </w:t>
      </w:r>
      <w:r w:rsidR="00C6672F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وطنيتنا:</w:t>
      </w:r>
      <w:r w:rsidRPr="00D73E9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  <w:r w:rsidR="00A81B7E" w:rsidRPr="00D73E9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أما وجه الخلاف بيننا وبينهم، </w:t>
      </w:r>
      <w:r w:rsidR="00350A78" w:rsidRPr="00D73E9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فهو أننا نعتبر حدود الوطنية بالعقيدة، وهم يعتبرونها بالتخوم الأرضية والحدود الجغرافي</w:t>
      </w:r>
      <w:r w:rsidR="00027799" w:rsidRPr="00D73E9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ة. فكل بقعة فيها مسلم يقول: " لا إله إلا الله محمد رسول الله</w:t>
      </w:r>
      <w:r w:rsidR="00D73E94" w:rsidRPr="00D73E9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"،</w:t>
      </w:r>
      <w:r w:rsidR="00095BA4" w:rsidRPr="00D73E9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وطن عندنا له حرمته، وقداسته، وحبه، </w:t>
      </w:r>
      <w:r w:rsidR="006D2707" w:rsidRPr="00D73E9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والإخلاص له، والجهاد في سبيل خيره. وكل المسلمين في هذه الأقطار الجغرافية أهلنا وإخواننا</w:t>
      </w:r>
      <w:r w:rsidR="00D73E94" w:rsidRPr="00D73E94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نهتم لهم ونشعر بشعورهم ونحس بإحساسهم.</w:t>
      </w:r>
    </w:p>
    <w:p w14:paraId="326C3CB7" w14:textId="255144C2" w:rsidR="00C6672F" w:rsidRPr="00C6672F" w:rsidRDefault="00C6672F" w:rsidP="00C6672F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  <w:r w:rsidRPr="00C6672F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غاية وطنيتنا:</w:t>
      </w:r>
      <w:r w:rsidRPr="00B9111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  <w:r w:rsidR="00B9111A" w:rsidRPr="00B9111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أما نح</w:t>
      </w:r>
      <w:r w:rsidR="00B9111A" w:rsidRPr="00B9111A">
        <w:rPr>
          <w:rFonts w:ascii="Simplified Arabic" w:hAnsi="Simplified Arabic" w:cs="Simplified Arabic" w:hint="eastAsia"/>
          <w:b w:val="0"/>
          <w:bCs w:val="0"/>
          <w:color w:val="222222"/>
          <w:sz w:val="28"/>
          <w:szCs w:val="28"/>
          <w:rtl/>
        </w:rPr>
        <w:t>ن</w:t>
      </w:r>
      <w:r w:rsidR="00142393" w:rsidRPr="00B9111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فنعتقد أن المسلم في عنقه أمانة، عليه أن يبذل نفسه ودمه وماله في سبيل أدائها</w:t>
      </w:r>
      <w:r w:rsidR="00B85DC9" w:rsidRPr="00B9111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.. تلك هي هداية البشر بنور الإسلام، ورفع علمه خفّاقا على ربوع الأرض، </w:t>
      </w:r>
      <w:r w:rsidR="00E36816" w:rsidRPr="00B9111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يبغي بذلك وجه الله وحده</w:t>
      </w:r>
      <w:r w:rsidR="00B9111A" w:rsidRPr="00B9111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وإسعاد البشرية ب\ينه وإعلاء كلمته.</w:t>
      </w:r>
      <w:r w:rsidR="00E36816" w:rsidRPr="00B9111A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</w:p>
    <w:p w14:paraId="2262D4B1" w14:textId="77777777" w:rsidR="00DB546C" w:rsidRDefault="00DB546C" w:rsidP="006211F9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</w:p>
    <w:p w14:paraId="10ABA91C" w14:textId="0316A3D3" w:rsidR="00F73976" w:rsidRDefault="00E97F1E" w:rsidP="003A217D">
      <w:pPr>
        <w:pStyle w:val="Heading2"/>
        <w:numPr>
          <w:ilvl w:val="0"/>
          <w:numId w:val="6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</w:rPr>
      </w:pPr>
      <w:r w:rsidRPr="00897C69">
        <w:rPr>
          <w:rFonts w:ascii="Simplified Arabic" w:hAnsi="Simplified Arabic" w:cs="Simplified Arabic" w:hint="cs"/>
          <w:color w:val="222222"/>
          <w:sz w:val="28"/>
          <w:szCs w:val="28"/>
          <w:rtl/>
        </w:rPr>
        <w:t xml:space="preserve">أصناف الناس في موقفهم من الدعوة </w:t>
      </w:r>
    </w:p>
    <w:p w14:paraId="0779A988" w14:textId="77777777" w:rsidR="008E618F" w:rsidRPr="001D2F4B" w:rsidRDefault="008E618F" w:rsidP="00681C54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ي</w:t>
      </w:r>
      <w:r w:rsidR="0079531D"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بين حسن البنا أصناف الناس في موقفهم من الدعوة، </w:t>
      </w:r>
      <w:r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فيجعلهم أربعة:</w:t>
      </w:r>
    </w:p>
    <w:p w14:paraId="5CA8B809" w14:textId="45150B7C" w:rsidR="009374EE" w:rsidRPr="001D2F4B" w:rsidRDefault="001D2F4B" w:rsidP="008E618F">
      <w:pPr>
        <w:pStyle w:val="Heading2"/>
        <w:numPr>
          <w:ilvl w:val="0"/>
          <w:numId w:val="7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</w:pPr>
      <w:r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مؤمن:</w:t>
      </w:r>
      <w:r w:rsidR="00FD07D4"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بالدعوة معجب بمبادئها، </w:t>
      </w:r>
      <w:r w:rsidR="009374EE"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فندعوه إلى الانضمام إلينا.</w:t>
      </w:r>
    </w:p>
    <w:p w14:paraId="355CE17B" w14:textId="77777777" w:rsidR="005C6B12" w:rsidRPr="001D2F4B" w:rsidRDefault="005C6B12" w:rsidP="009374EE">
      <w:pPr>
        <w:pStyle w:val="Heading2"/>
        <w:numPr>
          <w:ilvl w:val="0"/>
          <w:numId w:val="7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</w:pPr>
      <w:r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متردد: فندعو أن يتصل بنا عن كثب، ويتعرف إلى إخواننا.</w:t>
      </w:r>
    </w:p>
    <w:p w14:paraId="58042A76" w14:textId="7AC6ED76" w:rsidR="004C6401" w:rsidRPr="001D2F4B" w:rsidRDefault="004C6401" w:rsidP="005C6B12">
      <w:pPr>
        <w:pStyle w:val="Heading2"/>
        <w:numPr>
          <w:ilvl w:val="0"/>
          <w:numId w:val="7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</w:rPr>
      </w:pPr>
      <w:r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نفعي: </w:t>
      </w:r>
      <w:r w:rsidR="009F27A9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لا يريد أن يبذل معونته إلا إذا عرف ما يعود عليه من فائدة دنيوية ومغنم مادي</w:t>
      </w:r>
      <w:r w:rsidR="00972C93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.</w:t>
      </w:r>
      <w:r w:rsidR="0098063E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  <w:r w:rsidR="00B46A9F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والله غني عمن</w:t>
      </w:r>
      <w:r w:rsidR="00060F07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لا يرى لله الحق الأول في نفسه وماله ودنياه وآخرته وموته وحياته.</w:t>
      </w:r>
    </w:p>
    <w:p w14:paraId="4FE757FB" w14:textId="0D4161F3" w:rsidR="00681C54" w:rsidRPr="001D2F4B" w:rsidRDefault="004C6401" w:rsidP="004C6401">
      <w:pPr>
        <w:pStyle w:val="Heading2"/>
        <w:numPr>
          <w:ilvl w:val="0"/>
          <w:numId w:val="7"/>
        </w:numPr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b w:val="0"/>
          <w:bCs w:val="0"/>
          <w:color w:val="222222"/>
          <w:sz w:val="28"/>
          <w:szCs w:val="28"/>
          <w:rtl/>
        </w:rPr>
      </w:pPr>
      <w:r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متحامل: ساء فين</w:t>
      </w:r>
      <w:r w:rsidR="00E55A46"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ا ظنه، وأحاطت بنا شكوكه وريبه، ولا يزال يرانا إلا بالمنظار الأسود القاتم، فهذا ندعو الله لنا وله الهداية والرشد، وسنظل نحبه</w:t>
      </w:r>
      <w:r w:rsidR="001D2F4B"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>، ونرجو فيئه إلينا.</w:t>
      </w:r>
      <w:r w:rsidR="008E618F" w:rsidRPr="001D2F4B">
        <w:rPr>
          <w:rFonts w:ascii="Simplified Arabic" w:hAnsi="Simplified Arabic" w:cs="Simplified Arabic" w:hint="cs"/>
          <w:b w:val="0"/>
          <w:bCs w:val="0"/>
          <w:color w:val="222222"/>
          <w:sz w:val="28"/>
          <w:szCs w:val="28"/>
          <w:rtl/>
        </w:rPr>
        <w:t xml:space="preserve"> </w:t>
      </w:r>
    </w:p>
    <w:p w14:paraId="695E93B2" w14:textId="77777777" w:rsidR="00681C54" w:rsidRPr="00897C69" w:rsidRDefault="00681C54" w:rsidP="00681C54">
      <w:pPr>
        <w:pStyle w:val="Heading2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Simplified Arabic" w:hAnsi="Simplified Arabic" w:cs="Simplified Arabic"/>
          <w:color w:val="222222"/>
          <w:sz w:val="28"/>
          <w:szCs w:val="28"/>
          <w:rtl/>
        </w:rPr>
      </w:pPr>
    </w:p>
    <w:p w14:paraId="4C3D9534" w14:textId="0DAD44F1" w:rsidR="00955ED1" w:rsidRPr="00955ED1" w:rsidRDefault="00955ED1" w:rsidP="00955ED1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955ED1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الأخوة والجماعة</w:t>
      </w:r>
    </w:p>
    <w:p w14:paraId="011EDFD1" w14:textId="2D00234A" w:rsidR="00955ED1" w:rsidRDefault="00B807B8" w:rsidP="00955ED1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ومن المعاني الأساسية التي ر</w:t>
      </w:r>
      <w:r w:rsidR="002C51EE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ُبِّي عليها الإخوان المسلمون" الأخوة والمحبة في الله</w:t>
      </w:r>
      <w:r w:rsidR="00B67D8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"،</w:t>
      </w:r>
      <w:r w:rsidR="00BB37D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بل جعل الإمام البنا، الأخوة ركنا من أركان البيعة العشرة. لقد أزالت التربية ال</w:t>
      </w:r>
      <w:r w:rsidR="00F47B7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إخوانية كل الحواجز، وأسقطت كل الفوارق التي تفصل بين الناس</w:t>
      </w:r>
      <w:r w:rsidR="00595AF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 ولم يبق إلا أخوة الإسلام، ونسب الإسلام.</w:t>
      </w:r>
    </w:p>
    <w:p w14:paraId="57C50581" w14:textId="7D330F37" w:rsidR="00A1217D" w:rsidRPr="00A1217D" w:rsidRDefault="00A1217D" w:rsidP="00A1217D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A1217D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خاتمة</w:t>
      </w:r>
    </w:p>
    <w:p w14:paraId="3A4122FA" w14:textId="77777777" w:rsidR="000505AC" w:rsidRDefault="00A1217D" w:rsidP="00925CC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مَن زعم أن مجتمع الإخوان </w:t>
      </w:r>
      <w:r w:rsidR="00C62F4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مجتمع مبرأ من العيوب، نظيف مائة في المائة، فقد جهل الإخوان</w:t>
      </w:r>
      <w:r w:rsidR="00247F93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، وجهل الواقع، وجهل التاريخ، وجهل طبيعة البشر. </w:t>
      </w:r>
    </w:p>
    <w:p w14:paraId="0DEC3DC9" w14:textId="7A14E9E6" w:rsidR="00955ED1" w:rsidRDefault="00BA2852" w:rsidP="000505A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lastRenderedPageBreak/>
        <w:t>يقول الكاتب: وغاية ما أقول: إن الإخوان المسلمين في مجموعه</w:t>
      </w:r>
      <w:r w:rsidR="000505AC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كانوا يمثلون الصفوة من أبناء هذه </w:t>
      </w:r>
      <w:r w:rsidR="00B67D8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الأمة،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</w:t>
      </w:r>
      <w:r w:rsidR="00CA7F73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من حيث </w:t>
      </w:r>
      <w:r w:rsidR="00E54495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تحرر عقولهم، وطهارة قلوبهم، وزكاة </w:t>
      </w:r>
      <w:r w:rsidR="005D403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أنفسهم، واستقامة</w:t>
      </w:r>
      <w:r w:rsidR="00FD4B5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أخلاقهم، ونظافة سلوكهم، وحماس</w:t>
      </w:r>
      <w:r w:rsidR="00CA7F73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تهم</w:t>
      </w:r>
      <w:r w:rsidR="00FD4B5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لدين الله، </w:t>
      </w:r>
      <w:r w:rsidR="00925CC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وحب</w:t>
      </w:r>
      <w:r w:rsidR="00CA7F73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هم</w:t>
      </w:r>
      <w:r w:rsidR="00925CC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لخير الناس، وغير</w:t>
      </w:r>
      <w:r w:rsidR="00CA7F73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ته</w:t>
      </w:r>
      <w:r w:rsidR="0070562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</w:t>
      </w:r>
      <w:r w:rsidR="00925CC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على الإسلام، وعمل</w:t>
      </w:r>
      <w:r w:rsidR="0070562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هم</w:t>
      </w:r>
      <w:r w:rsidR="00925CC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على استعادة مجده، وتحكيم شرعه، وسيادة أمته.</w:t>
      </w:r>
      <w:r w:rsidR="005D403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</w:t>
      </w:r>
      <w:r w:rsidR="00C62F4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</w:t>
      </w:r>
    </w:p>
    <w:p w14:paraId="321AF952" w14:textId="77777777" w:rsidR="00955ED1" w:rsidRDefault="00955ED1" w:rsidP="00955ED1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14:paraId="35F15A34" w14:textId="77777777" w:rsidR="00023B51" w:rsidRDefault="00023B51" w:rsidP="00955ED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14:paraId="3D8426AB" w14:textId="3FD3A86E" w:rsidR="00592A82" w:rsidRDefault="00592A82" w:rsidP="00023B5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592A82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من ثمرات الكتاب وفوائده</w:t>
      </w:r>
    </w:p>
    <w:p w14:paraId="1C056BE3" w14:textId="2E8A1332" w:rsidR="00DB04B7" w:rsidRPr="00A65255" w:rsidRDefault="00A24A23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65255">
        <w:rPr>
          <w:rFonts w:ascii="Simplified Arabic" w:eastAsia="Times New Roman" w:hAnsi="Simplified Arabic" w:cs="Simplified Arabic" w:hint="cs"/>
          <w:sz w:val="28"/>
          <w:szCs w:val="28"/>
          <w:rtl/>
        </w:rPr>
        <w:t>استطاعت حركة الإخوان تكوين جيل مسلم جديد يفهم الإسلام فهما صحيحا</w:t>
      </w:r>
      <w:r w:rsidR="00607A7E" w:rsidRPr="00A65255">
        <w:rPr>
          <w:rFonts w:ascii="Simplified Arabic" w:eastAsia="Times New Roman" w:hAnsi="Simplified Arabic" w:cs="Simplified Arabic" w:hint="cs"/>
          <w:sz w:val="28"/>
          <w:szCs w:val="28"/>
          <w:rtl/>
        </w:rPr>
        <w:t>، ويؤمن به إيمانا عميقا، ويعمل به في نفسه وأهله، ويجاهد لإعلاء كلمته وتحكيم شر</w:t>
      </w:r>
      <w:r w:rsidR="00304199" w:rsidRPr="00A65255">
        <w:rPr>
          <w:rFonts w:ascii="Simplified Arabic" w:eastAsia="Times New Roman" w:hAnsi="Simplified Arabic" w:cs="Simplified Arabic" w:hint="cs"/>
          <w:sz w:val="28"/>
          <w:szCs w:val="28"/>
          <w:rtl/>
        </w:rPr>
        <w:t>يعته، وتوحيد لأمته.</w:t>
      </w:r>
    </w:p>
    <w:p w14:paraId="18CBDD67" w14:textId="1927A04F" w:rsidR="00304199" w:rsidRPr="00A65255" w:rsidRDefault="00304199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65255">
        <w:rPr>
          <w:rFonts w:ascii="Simplified Arabic" w:eastAsia="Times New Roman" w:hAnsi="Simplified Arabic" w:cs="Simplified Arabic" w:hint="cs"/>
          <w:sz w:val="28"/>
          <w:szCs w:val="28"/>
          <w:rtl/>
        </w:rPr>
        <w:t>ساعد الإخوان على ذلك النجاح عدة عوامل:</w:t>
      </w:r>
    </w:p>
    <w:p w14:paraId="64EF6B0F" w14:textId="01AD9AEE" w:rsidR="00887F92" w:rsidRPr="00A65255" w:rsidRDefault="00887F92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65255">
        <w:rPr>
          <w:rFonts w:ascii="Simplified Arabic" w:eastAsia="Times New Roman" w:hAnsi="Simplified Arabic" w:cs="Simplified Arabic" w:hint="cs"/>
          <w:sz w:val="28"/>
          <w:szCs w:val="28"/>
          <w:rtl/>
        </w:rPr>
        <w:t>إيمان لا يتزعزع بأن التربية هي الوسيلة الفذ</w:t>
      </w:r>
      <w:r w:rsidR="00173A57" w:rsidRPr="00A65255">
        <w:rPr>
          <w:rFonts w:ascii="Simplified Arabic" w:eastAsia="Times New Roman" w:hAnsi="Simplified Arabic" w:cs="Simplified Arabic" w:hint="cs"/>
          <w:sz w:val="28"/>
          <w:szCs w:val="28"/>
          <w:rtl/>
        </w:rPr>
        <w:t>َّة لتغيير المجتمع، وبناء الرجال وتحقيق الآمال.</w:t>
      </w:r>
    </w:p>
    <w:p w14:paraId="47CD02E0" w14:textId="755F5A43" w:rsidR="00A62CFF" w:rsidRDefault="00A65255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C86FF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منهاج </w:t>
      </w:r>
      <w:r w:rsidR="0007588D" w:rsidRPr="00C86FF5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للتربية </w:t>
      </w:r>
      <w:r w:rsidR="00903F8D" w:rsidRPr="00C86FF5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محدد الأهداف، واضح الخطوات، معلوم المصادر، </w:t>
      </w:r>
      <w:r w:rsidR="00C86FF5" w:rsidRPr="00C86FF5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متكامل الجوانب، متنوع الأساليب، قائم على فلسفة بيِّنة المفاهيم، مستمدة من الإسلام دون سواه.</w:t>
      </w:r>
    </w:p>
    <w:p w14:paraId="0ECDCEF5" w14:textId="1AC577BB" w:rsidR="003C22B1" w:rsidRDefault="00090BBC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جو جماعي إيجابي هيأته الجماعة من شأنه أن يعين كل أخ مسلم على أن يحيا حياة إسلامية.</w:t>
      </w:r>
    </w:p>
    <w:p w14:paraId="1B34D277" w14:textId="40C22902" w:rsidR="00090BBC" w:rsidRDefault="00F151E6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قائد مربٍّ </w:t>
      </w:r>
      <w:r w:rsidR="00FA47C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بفطرته،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وبثقافته</w:t>
      </w:r>
      <w:r w:rsidR="006F5164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، وبخبرته، وهبه الله</w:t>
      </w:r>
      <w:r w:rsidR="005362C9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شحنة</w:t>
      </w:r>
      <w:r w:rsidR="006F5164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="00FA47C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إيمانية نفسية</w:t>
      </w:r>
      <w:r w:rsidR="005362C9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  <w:r w:rsidR="00B21620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غير معتادة، أثرت في قلوب مَن اتصل به</w:t>
      </w:r>
      <w:r w:rsidR="009116DA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، وأفاض من قلبه على قلوب من حوله؛ إنه الإمام حسن البنا، رحمه الله تعالى.</w:t>
      </w:r>
    </w:p>
    <w:p w14:paraId="771C0151" w14:textId="74336943" w:rsidR="009116DA" w:rsidRDefault="00453850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عدد من المربين المخلصين، الأقوياء، الأمناء، آمنوا بطريقة </w:t>
      </w:r>
      <w:r w:rsidR="00FA47C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القائد،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ونسجوا على منواله، </w:t>
      </w:r>
      <w:r w:rsidR="00041DD7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أثرو</w:t>
      </w:r>
      <w:r w:rsidR="00FA47C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ا في تلاميذهم الذين أصبحوا بعد ذلك أساتذة لغيرهم، و</w:t>
      </w:r>
      <w:r w:rsidR="00172841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هكذا.</w:t>
      </w:r>
    </w:p>
    <w:p w14:paraId="65911CA8" w14:textId="6A383DD2" w:rsidR="00172841" w:rsidRDefault="00172841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وسائل مرنة متنوعة، بعضها فردي، </w:t>
      </w:r>
      <w:r w:rsidR="003A7E59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وبعضها جماعي، بعضها نظري، وبعضها عملي، </w:t>
      </w:r>
      <w:r w:rsidR="00086710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بعضها عقلي، وبعضها عاطفي، </w:t>
      </w:r>
      <w:r w:rsidR="007A1490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بعضها سلبي وبعضها إيجابي.</w:t>
      </w:r>
    </w:p>
    <w:p w14:paraId="7DEA02C0" w14:textId="3289D934" w:rsidR="007A1490" w:rsidRDefault="004C3C02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علم الإخوان أن المسلم المنشود هو الذي لا يستسلم للواقع بل يعمل على تغييره كما أمر الله</w:t>
      </w:r>
      <w:r w:rsidR="00EB34AB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.</w:t>
      </w:r>
    </w:p>
    <w:p w14:paraId="5926927F" w14:textId="73BE1390" w:rsidR="00EB34AB" w:rsidRDefault="00EB34AB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فكانت تربية هذا المسلم المنشود هي المهمة الأولى</w:t>
      </w:r>
      <w:r w:rsidR="00C43112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لحركة الإخوان؛ لأنه هو وحده أساس التغيير ومحور الصلاح والإصلاح. ولا أمل في استئناف</w:t>
      </w:r>
      <w:r w:rsidR="00907A86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حياة إسلامية بغيره.</w:t>
      </w:r>
    </w:p>
    <w:p w14:paraId="7A6DA2CD" w14:textId="0FA0ED42" w:rsidR="00907A86" w:rsidRPr="003C22B1" w:rsidRDefault="00907A86" w:rsidP="00023B5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تميزت التربية الإسلامية في فهم الإخوان بخصائص بارزة، ومميزات ظاهرة، أهمها: التأكيد على الربانية.. التكامل والشمول.. الاعتدال والتوازن.. الإيجابية والبناء.. ال</w:t>
      </w:r>
      <w:r w:rsidR="00882F29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أخوة والروح الجماعية.. التميز والاستقلال.</w:t>
      </w:r>
    </w:p>
    <w:sectPr w:rsidR="00907A86" w:rsidRPr="003C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B9F"/>
    <w:multiLevelType w:val="hybridMultilevel"/>
    <w:tmpl w:val="1DDA7352"/>
    <w:lvl w:ilvl="0" w:tplc="854C326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334A"/>
    <w:multiLevelType w:val="hybridMultilevel"/>
    <w:tmpl w:val="AA2CD218"/>
    <w:lvl w:ilvl="0" w:tplc="D39699F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A02"/>
    <w:multiLevelType w:val="hybridMultilevel"/>
    <w:tmpl w:val="8B3AD5CA"/>
    <w:lvl w:ilvl="0" w:tplc="9A263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76BF"/>
    <w:multiLevelType w:val="hybridMultilevel"/>
    <w:tmpl w:val="84D08E7E"/>
    <w:lvl w:ilvl="0" w:tplc="1862DFE2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271D0"/>
    <w:multiLevelType w:val="hybridMultilevel"/>
    <w:tmpl w:val="E302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25D98"/>
    <w:multiLevelType w:val="hybridMultilevel"/>
    <w:tmpl w:val="81AE9152"/>
    <w:lvl w:ilvl="0" w:tplc="9A263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51704"/>
    <w:multiLevelType w:val="hybridMultilevel"/>
    <w:tmpl w:val="59F2347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178C1"/>
    <w:multiLevelType w:val="hybridMultilevel"/>
    <w:tmpl w:val="7A7C55CA"/>
    <w:lvl w:ilvl="0" w:tplc="9A263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3106">
    <w:abstractNumId w:val="0"/>
  </w:num>
  <w:num w:numId="2" w16cid:durableId="614293283">
    <w:abstractNumId w:val="6"/>
  </w:num>
  <w:num w:numId="3" w16cid:durableId="1080248398">
    <w:abstractNumId w:val="3"/>
  </w:num>
  <w:num w:numId="4" w16cid:durableId="1567564646">
    <w:abstractNumId w:val="5"/>
  </w:num>
  <w:num w:numId="5" w16cid:durableId="649093391">
    <w:abstractNumId w:val="2"/>
  </w:num>
  <w:num w:numId="6" w16cid:durableId="1714646368">
    <w:abstractNumId w:val="4"/>
  </w:num>
  <w:num w:numId="7" w16cid:durableId="1964194947">
    <w:abstractNumId w:val="7"/>
  </w:num>
  <w:num w:numId="8" w16cid:durableId="57011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A"/>
    <w:rsid w:val="00010952"/>
    <w:rsid w:val="00023B51"/>
    <w:rsid w:val="0002454E"/>
    <w:rsid w:val="00027799"/>
    <w:rsid w:val="00041643"/>
    <w:rsid w:val="00041DD7"/>
    <w:rsid w:val="000425DB"/>
    <w:rsid w:val="00043DE3"/>
    <w:rsid w:val="000505AC"/>
    <w:rsid w:val="00057767"/>
    <w:rsid w:val="00060F07"/>
    <w:rsid w:val="0006512D"/>
    <w:rsid w:val="00072DF6"/>
    <w:rsid w:val="0007588D"/>
    <w:rsid w:val="00081691"/>
    <w:rsid w:val="00084BC6"/>
    <w:rsid w:val="00085837"/>
    <w:rsid w:val="00086710"/>
    <w:rsid w:val="00090BBC"/>
    <w:rsid w:val="00095BA4"/>
    <w:rsid w:val="000A5CF5"/>
    <w:rsid w:val="000A771E"/>
    <w:rsid w:val="000B3D23"/>
    <w:rsid w:val="000C0C5E"/>
    <w:rsid w:val="000C14D4"/>
    <w:rsid w:val="000C39EC"/>
    <w:rsid w:val="000C78D8"/>
    <w:rsid w:val="000D083C"/>
    <w:rsid w:val="000D0C9E"/>
    <w:rsid w:val="000E0BD0"/>
    <w:rsid w:val="000E5F4B"/>
    <w:rsid w:val="000F2C9E"/>
    <w:rsid w:val="001278DE"/>
    <w:rsid w:val="001407EF"/>
    <w:rsid w:val="00142393"/>
    <w:rsid w:val="0014279E"/>
    <w:rsid w:val="001512E7"/>
    <w:rsid w:val="00153E46"/>
    <w:rsid w:val="0016112B"/>
    <w:rsid w:val="00172841"/>
    <w:rsid w:val="00173A57"/>
    <w:rsid w:val="0018492E"/>
    <w:rsid w:val="00197E45"/>
    <w:rsid w:val="001B0D18"/>
    <w:rsid w:val="001C7747"/>
    <w:rsid w:val="001D19C3"/>
    <w:rsid w:val="001D2F4B"/>
    <w:rsid w:val="001F115C"/>
    <w:rsid w:val="001F1676"/>
    <w:rsid w:val="001F1EF7"/>
    <w:rsid w:val="001F702F"/>
    <w:rsid w:val="00203889"/>
    <w:rsid w:val="00204EA4"/>
    <w:rsid w:val="00210D8D"/>
    <w:rsid w:val="00217FB6"/>
    <w:rsid w:val="00220FC6"/>
    <w:rsid w:val="00225764"/>
    <w:rsid w:val="00233A09"/>
    <w:rsid w:val="002410D5"/>
    <w:rsid w:val="00244637"/>
    <w:rsid w:val="00247F93"/>
    <w:rsid w:val="0027413E"/>
    <w:rsid w:val="002A0E95"/>
    <w:rsid w:val="002B07F9"/>
    <w:rsid w:val="002C51EE"/>
    <w:rsid w:val="002F3F98"/>
    <w:rsid w:val="002F6DE6"/>
    <w:rsid w:val="00302461"/>
    <w:rsid w:val="00304199"/>
    <w:rsid w:val="00312DF5"/>
    <w:rsid w:val="00321177"/>
    <w:rsid w:val="00325B91"/>
    <w:rsid w:val="00334367"/>
    <w:rsid w:val="0033735E"/>
    <w:rsid w:val="003453BC"/>
    <w:rsid w:val="003473A9"/>
    <w:rsid w:val="00350A78"/>
    <w:rsid w:val="00356FC8"/>
    <w:rsid w:val="003609DA"/>
    <w:rsid w:val="003A217D"/>
    <w:rsid w:val="003A7E59"/>
    <w:rsid w:val="003B2E7C"/>
    <w:rsid w:val="003B2F95"/>
    <w:rsid w:val="003B3B24"/>
    <w:rsid w:val="003C1710"/>
    <w:rsid w:val="003C22B1"/>
    <w:rsid w:val="003C5DC7"/>
    <w:rsid w:val="003D4CC6"/>
    <w:rsid w:val="003D6FEA"/>
    <w:rsid w:val="003F10D7"/>
    <w:rsid w:val="00406BE4"/>
    <w:rsid w:val="00410B0A"/>
    <w:rsid w:val="00420957"/>
    <w:rsid w:val="00421658"/>
    <w:rsid w:val="00424CB0"/>
    <w:rsid w:val="0043589F"/>
    <w:rsid w:val="00444502"/>
    <w:rsid w:val="004461EF"/>
    <w:rsid w:val="004469D5"/>
    <w:rsid w:val="00453850"/>
    <w:rsid w:val="00464E37"/>
    <w:rsid w:val="00477251"/>
    <w:rsid w:val="00477CA2"/>
    <w:rsid w:val="004859BF"/>
    <w:rsid w:val="004B16DA"/>
    <w:rsid w:val="004C08D6"/>
    <w:rsid w:val="004C0D52"/>
    <w:rsid w:val="004C20CE"/>
    <w:rsid w:val="004C3C02"/>
    <w:rsid w:val="004C6401"/>
    <w:rsid w:val="004D459F"/>
    <w:rsid w:val="004D5E9D"/>
    <w:rsid w:val="004E0175"/>
    <w:rsid w:val="00505BBA"/>
    <w:rsid w:val="00532BA5"/>
    <w:rsid w:val="005362C9"/>
    <w:rsid w:val="00542410"/>
    <w:rsid w:val="005533D7"/>
    <w:rsid w:val="00570AAF"/>
    <w:rsid w:val="00592A82"/>
    <w:rsid w:val="00595AF6"/>
    <w:rsid w:val="00595F78"/>
    <w:rsid w:val="00596F51"/>
    <w:rsid w:val="005C2C72"/>
    <w:rsid w:val="005C6B12"/>
    <w:rsid w:val="005D403F"/>
    <w:rsid w:val="005E1DC3"/>
    <w:rsid w:val="005E74A9"/>
    <w:rsid w:val="00606B68"/>
    <w:rsid w:val="00607A7E"/>
    <w:rsid w:val="00612096"/>
    <w:rsid w:val="00617DAF"/>
    <w:rsid w:val="006211F9"/>
    <w:rsid w:val="006565E1"/>
    <w:rsid w:val="00657E54"/>
    <w:rsid w:val="00661416"/>
    <w:rsid w:val="00677481"/>
    <w:rsid w:val="00681C54"/>
    <w:rsid w:val="006872FE"/>
    <w:rsid w:val="00692B52"/>
    <w:rsid w:val="006A2C30"/>
    <w:rsid w:val="006A3D96"/>
    <w:rsid w:val="006B5194"/>
    <w:rsid w:val="006C4AD8"/>
    <w:rsid w:val="006D2707"/>
    <w:rsid w:val="006D2F84"/>
    <w:rsid w:val="006E4A60"/>
    <w:rsid w:val="006E71A4"/>
    <w:rsid w:val="006F5164"/>
    <w:rsid w:val="0070562D"/>
    <w:rsid w:val="00713765"/>
    <w:rsid w:val="007213AE"/>
    <w:rsid w:val="007334FF"/>
    <w:rsid w:val="007355A3"/>
    <w:rsid w:val="00762090"/>
    <w:rsid w:val="00786361"/>
    <w:rsid w:val="00786CA5"/>
    <w:rsid w:val="0079531D"/>
    <w:rsid w:val="007A0895"/>
    <w:rsid w:val="007A1490"/>
    <w:rsid w:val="007A4080"/>
    <w:rsid w:val="007B7ECD"/>
    <w:rsid w:val="007D14B1"/>
    <w:rsid w:val="007E0B83"/>
    <w:rsid w:val="007E4627"/>
    <w:rsid w:val="008022A8"/>
    <w:rsid w:val="00802FFF"/>
    <w:rsid w:val="008108DA"/>
    <w:rsid w:val="00821E0E"/>
    <w:rsid w:val="00853E21"/>
    <w:rsid w:val="00855E6E"/>
    <w:rsid w:val="00856554"/>
    <w:rsid w:val="00877EC6"/>
    <w:rsid w:val="00880467"/>
    <w:rsid w:val="00882F29"/>
    <w:rsid w:val="00887F92"/>
    <w:rsid w:val="00890929"/>
    <w:rsid w:val="00892A01"/>
    <w:rsid w:val="00897C69"/>
    <w:rsid w:val="008B7669"/>
    <w:rsid w:val="008C4337"/>
    <w:rsid w:val="008D3FF0"/>
    <w:rsid w:val="008D5A21"/>
    <w:rsid w:val="008E2231"/>
    <w:rsid w:val="008E5568"/>
    <w:rsid w:val="008E5B33"/>
    <w:rsid w:val="008E618F"/>
    <w:rsid w:val="008F5F5A"/>
    <w:rsid w:val="00903F8D"/>
    <w:rsid w:val="0090554C"/>
    <w:rsid w:val="00907A86"/>
    <w:rsid w:val="009116DA"/>
    <w:rsid w:val="00925CC4"/>
    <w:rsid w:val="009374EE"/>
    <w:rsid w:val="009379DB"/>
    <w:rsid w:val="00955ED1"/>
    <w:rsid w:val="00972C93"/>
    <w:rsid w:val="009752FE"/>
    <w:rsid w:val="0098063E"/>
    <w:rsid w:val="0098303C"/>
    <w:rsid w:val="009A160E"/>
    <w:rsid w:val="009D7F62"/>
    <w:rsid w:val="009E3B24"/>
    <w:rsid w:val="009E5AF8"/>
    <w:rsid w:val="009F27A9"/>
    <w:rsid w:val="00A01BD6"/>
    <w:rsid w:val="00A0691A"/>
    <w:rsid w:val="00A1217D"/>
    <w:rsid w:val="00A22959"/>
    <w:rsid w:val="00A24A23"/>
    <w:rsid w:val="00A24AA7"/>
    <w:rsid w:val="00A27C30"/>
    <w:rsid w:val="00A420CF"/>
    <w:rsid w:val="00A62CFF"/>
    <w:rsid w:val="00A65255"/>
    <w:rsid w:val="00A763F6"/>
    <w:rsid w:val="00A81B7E"/>
    <w:rsid w:val="00AA2521"/>
    <w:rsid w:val="00AA561C"/>
    <w:rsid w:val="00AB0730"/>
    <w:rsid w:val="00AB3DC8"/>
    <w:rsid w:val="00AC24DB"/>
    <w:rsid w:val="00AF3343"/>
    <w:rsid w:val="00AF62F6"/>
    <w:rsid w:val="00B048DC"/>
    <w:rsid w:val="00B12652"/>
    <w:rsid w:val="00B21620"/>
    <w:rsid w:val="00B25D16"/>
    <w:rsid w:val="00B46A9F"/>
    <w:rsid w:val="00B61019"/>
    <w:rsid w:val="00B6137F"/>
    <w:rsid w:val="00B635A6"/>
    <w:rsid w:val="00B644EF"/>
    <w:rsid w:val="00B67D87"/>
    <w:rsid w:val="00B807B8"/>
    <w:rsid w:val="00B82CDB"/>
    <w:rsid w:val="00B85DC9"/>
    <w:rsid w:val="00B9111A"/>
    <w:rsid w:val="00B9340C"/>
    <w:rsid w:val="00B94B64"/>
    <w:rsid w:val="00B94DCC"/>
    <w:rsid w:val="00B95F2B"/>
    <w:rsid w:val="00BA2852"/>
    <w:rsid w:val="00BA6AF2"/>
    <w:rsid w:val="00BB37D6"/>
    <w:rsid w:val="00BE1B6C"/>
    <w:rsid w:val="00BE72CC"/>
    <w:rsid w:val="00BF4D8E"/>
    <w:rsid w:val="00BF5DFE"/>
    <w:rsid w:val="00C21EF4"/>
    <w:rsid w:val="00C24D94"/>
    <w:rsid w:val="00C26782"/>
    <w:rsid w:val="00C30C2A"/>
    <w:rsid w:val="00C35B5B"/>
    <w:rsid w:val="00C35C14"/>
    <w:rsid w:val="00C43112"/>
    <w:rsid w:val="00C615C7"/>
    <w:rsid w:val="00C62F49"/>
    <w:rsid w:val="00C63D4F"/>
    <w:rsid w:val="00C6672F"/>
    <w:rsid w:val="00C86FF5"/>
    <w:rsid w:val="00C902C8"/>
    <w:rsid w:val="00C96EBE"/>
    <w:rsid w:val="00C974F2"/>
    <w:rsid w:val="00CA2CCD"/>
    <w:rsid w:val="00CA7F73"/>
    <w:rsid w:val="00CB0F06"/>
    <w:rsid w:val="00CB4D98"/>
    <w:rsid w:val="00CC2DEF"/>
    <w:rsid w:val="00CE2F08"/>
    <w:rsid w:val="00CF4210"/>
    <w:rsid w:val="00D02C49"/>
    <w:rsid w:val="00D2321C"/>
    <w:rsid w:val="00D27A03"/>
    <w:rsid w:val="00D3124E"/>
    <w:rsid w:val="00D41E57"/>
    <w:rsid w:val="00D43010"/>
    <w:rsid w:val="00D477F7"/>
    <w:rsid w:val="00D73E94"/>
    <w:rsid w:val="00D85228"/>
    <w:rsid w:val="00D85C1D"/>
    <w:rsid w:val="00D87EEB"/>
    <w:rsid w:val="00DA4800"/>
    <w:rsid w:val="00DB04B7"/>
    <w:rsid w:val="00DB2247"/>
    <w:rsid w:val="00DB546C"/>
    <w:rsid w:val="00DD50ED"/>
    <w:rsid w:val="00DF20FE"/>
    <w:rsid w:val="00DF67CF"/>
    <w:rsid w:val="00E126A4"/>
    <w:rsid w:val="00E17E07"/>
    <w:rsid w:val="00E250E8"/>
    <w:rsid w:val="00E335A4"/>
    <w:rsid w:val="00E356DE"/>
    <w:rsid w:val="00E36816"/>
    <w:rsid w:val="00E37CCD"/>
    <w:rsid w:val="00E47451"/>
    <w:rsid w:val="00E54495"/>
    <w:rsid w:val="00E55A46"/>
    <w:rsid w:val="00E70A3A"/>
    <w:rsid w:val="00E776DB"/>
    <w:rsid w:val="00E86578"/>
    <w:rsid w:val="00E97AFE"/>
    <w:rsid w:val="00E97F1E"/>
    <w:rsid w:val="00EA227D"/>
    <w:rsid w:val="00EA47A3"/>
    <w:rsid w:val="00EB2A26"/>
    <w:rsid w:val="00EB34AB"/>
    <w:rsid w:val="00EC610B"/>
    <w:rsid w:val="00ED052D"/>
    <w:rsid w:val="00EE5373"/>
    <w:rsid w:val="00F0711B"/>
    <w:rsid w:val="00F07319"/>
    <w:rsid w:val="00F151E6"/>
    <w:rsid w:val="00F315BA"/>
    <w:rsid w:val="00F369F9"/>
    <w:rsid w:val="00F40CB1"/>
    <w:rsid w:val="00F47B79"/>
    <w:rsid w:val="00F65928"/>
    <w:rsid w:val="00F73976"/>
    <w:rsid w:val="00FA47C1"/>
    <w:rsid w:val="00FB5422"/>
    <w:rsid w:val="00FC41A2"/>
    <w:rsid w:val="00FC6E8A"/>
    <w:rsid w:val="00FD07D4"/>
    <w:rsid w:val="00FD124F"/>
    <w:rsid w:val="00FD2F73"/>
    <w:rsid w:val="00FD4B50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900B"/>
  <w15:chartTrackingRefBased/>
  <w15:docId w15:val="{C4DDE738-1167-4825-9F48-0BF3667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6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25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C61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C6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qerba</dc:creator>
  <cp:keywords/>
  <dc:description/>
  <cp:lastModifiedBy>mostafa salah</cp:lastModifiedBy>
  <cp:revision>329</cp:revision>
  <dcterms:created xsi:type="dcterms:W3CDTF">2022-12-19T11:25:00Z</dcterms:created>
  <dcterms:modified xsi:type="dcterms:W3CDTF">2025-08-28T13:19:00Z</dcterms:modified>
</cp:coreProperties>
</file>